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83" w:rsidRPr="00741A99" w:rsidRDefault="00864E55" w:rsidP="00667383">
      <w:pPr>
        <w:rPr>
          <w:b/>
        </w:rPr>
      </w:pPr>
      <w:r w:rsidRPr="00741A99">
        <w:pict>
          <v:oval id="_x0000_s1035" style="position:absolute;margin-left:7.9pt;margin-top:4.9pt;width:108.75pt;height:105pt;z-index:251661312">
            <v:textbox>
              <w:txbxContent>
                <w:p w:rsidR="00741A99" w:rsidRDefault="00741A99" w:rsidP="00667383"/>
                <w:p w:rsidR="00741A99" w:rsidRDefault="00741A99" w:rsidP="00667383">
                  <w:pPr>
                    <w:jc w:val="center"/>
                    <w:rPr>
                      <w:b/>
                    </w:rPr>
                  </w:pPr>
                  <w:r>
                    <w:rPr>
                      <w:b/>
                    </w:rPr>
                    <w:t>ECOLES</w:t>
                  </w:r>
                </w:p>
              </w:txbxContent>
            </v:textbox>
          </v:oval>
        </w:pict>
      </w:r>
      <w:r w:rsidRPr="00741A99">
        <w:pict>
          <v:oval id="_x0000_s1034" style="position:absolute;margin-left:230.65pt;margin-top:-13.85pt;width:170.25pt;height:163.5pt;z-index:251660288">
            <v:textbox>
              <w:txbxContent>
                <w:p w:rsidR="00741A99" w:rsidRDefault="00741A99" w:rsidP="00667383"/>
                <w:p w:rsidR="00741A99" w:rsidRDefault="00741A99" w:rsidP="00667383"/>
                <w:p w:rsidR="00741A99" w:rsidRDefault="00741A99" w:rsidP="00667383">
                  <w:pPr>
                    <w:jc w:val="center"/>
                    <w:rPr>
                      <w:b/>
                    </w:rPr>
                  </w:pPr>
                  <w:r>
                    <w:rPr>
                      <w:b/>
                    </w:rPr>
                    <w:t>CATEGORIES</w:t>
                  </w:r>
                </w:p>
              </w:txbxContent>
            </v:textbox>
          </v:oval>
        </w:pict>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rPr>
          <w:b/>
        </w:rPr>
        <w:t>EXPRIMER – COMMENTER - OUVRIR</w:t>
      </w:r>
    </w:p>
    <w:p w:rsidR="00667383" w:rsidRPr="00741A99" w:rsidRDefault="00667383" w:rsidP="00667383">
      <w:pPr>
        <w:pStyle w:val="Paragraphedeliste"/>
        <w:jc w:val="both"/>
      </w:pPr>
    </w:p>
    <w:p w:rsidR="00667383" w:rsidRPr="00741A99" w:rsidRDefault="00667383" w:rsidP="00667383">
      <w:pPr>
        <w:pStyle w:val="Paragraphedeliste"/>
        <w:numPr>
          <w:ilvl w:val="0"/>
          <w:numId w:val="9"/>
        </w:numPr>
        <w:jc w:val="both"/>
      </w:pPr>
      <w:r w:rsidRPr="00741A99">
        <w:t xml:space="preserve">DECOUVRIR (discussions de groupe sur place ou à l’école) le partage de valeurs communes exprimées par des modalités différentes au travers des espèces, des individus ou des « expressions consacrées » </w:t>
      </w:r>
    </w:p>
    <w:p w:rsidR="00667383" w:rsidRPr="00741A99" w:rsidRDefault="00667383" w:rsidP="00667383">
      <w:pPr>
        <w:pStyle w:val="Paragraphedeliste"/>
      </w:pPr>
    </w:p>
    <w:p w:rsidR="00667383" w:rsidRPr="00741A99" w:rsidRDefault="00667383" w:rsidP="00667383">
      <w:pPr>
        <w:pStyle w:val="Paragraphedeliste"/>
        <w:numPr>
          <w:ilvl w:val="0"/>
          <w:numId w:val="9"/>
        </w:numPr>
        <w:jc w:val="both"/>
      </w:pPr>
      <w:r w:rsidRPr="00741A99">
        <w:t>EXPRIMER le RESSENTI par des commentaires, un dessin, …</w:t>
      </w:r>
    </w:p>
    <w:p w:rsidR="00667383" w:rsidRPr="00741A99" w:rsidRDefault="00667383" w:rsidP="00667383">
      <w:pPr>
        <w:pStyle w:val="Paragraphedeliste"/>
      </w:pPr>
    </w:p>
    <w:p w:rsidR="00667383" w:rsidRPr="00741A99" w:rsidRDefault="00667383" w:rsidP="00667383">
      <w:pPr>
        <w:pStyle w:val="Paragraphedeliste"/>
        <w:numPr>
          <w:ilvl w:val="0"/>
          <w:numId w:val="9"/>
        </w:numPr>
        <w:jc w:val="both"/>
      </w:pPr>
      <w:r w:rsidRPr="00741A99">
        <w:t>OUVRIR la discussion vers les notions de relativité, de respect, de tolérance</w:t>
      </w:r>
    </w:p>
    <w:p w:rsidR="00667383" w:rsidRPr="00741A99" w:rsidRDefault="00667383" w:rsidP="00667383">
      <w:pPr>
        <w:pStyle w:val="Paragraphedeliste"/>
      </w:pPr>
    </w:p>
    <w:p w:rsidR="00667383" w:rsidRPr="00741A99" w:rsidRDefault="00667383" w:rsidP="00667383">
      <w:pPr>
        <w:pStyle w:val="Paragraphedeliste"/>
        <w:numPr>
          <w:ilvl w:val="0"/>
          <w:numId w:val="12"/>
        </w:numPr>
        <w:jc w:val="both"/>
      </w:pPr>
      <w:r w:rsidRPr="00741A99">
        <w:t>Moi aussi je ressens/je vis … cela</w:t>
      </w:r>
    </w:p>
    <w:p w:rsidR="00667383" w:rsidRPr="00741A99" w:rsidRDefault="00667383" w:rsidP="00667383">
      <w:pPr>
        <w:pStyle w:val="Paragraphedeliste"/>
        <w:numPr>
          <w:ilvl w:val="0"/>
          <w:numId w:val="12"/>
        </w:numPr>
        <w:jc w:val="both"/>
      </w:pPr>
      <w:r w:rsidRPr="00741A99">
        <w:t>Et bien cela, moi je le vois/vis autrement…</w:t>
      </w:r>
    </w:p>
    <w:p w:rsidR="00667383" w:rsidRPr="00741A99" w:rsidRDefault="00667383" w:rsidP="00667383">
      <w:pPr>
        <w:jc w:val="both"/>
      </w:pP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lastRenderedPageBreak/>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r w:rsidRPr="00741A99">
        <w:tab/>
      </w:r>
    </w:p>
    <w:p w:rsidR="00667383" w:rsidRPr="00741A99" w:rsidRDefault="00667383" w:rsidP="00667383">
      <w:r w:rsidRPr="00741A99">
        <w:t>A.DOMESTIQUE</w:t>
      </w:r>
    </w:p>
    <w:p w:rsidR="00667383" w:rsidRPr="00741A99" w:rsidRDefault="00667383" w:rsidP="00667383">
      <w:r w:rsidRPr="00741A99">
        <w:tab/>
        <w:t>- de COMPAGNIE</w:t>
      </w:r>
      <w:r w:rsidRPr="00741A99">
        <w:tab/>
      </w:r>
      <w:r w:rsidRPr="00741A99">
        <w:rPr>
          <w:color w:val="FF0000"/>
        </w:rPr>
        <w:t>CHAT</w:t>
      </w:r>
    </w:p>
    <w:p w:rsidR="00667383" w:rsidRPr="00741A99" w:rsidRDefault="00667383" w:rsidP="00667383">
      <w:r w:rsidRPr="00741A99">
        <w:tab/>
        <w:t>- de rente</w:t>
      </w:r>
      <w:r w:rsidRPr="00741A99">
        <w:tab/>
      </w:r>
      <w:r w:rsidRPr="00741A99">
        <w:tab/>
      </w:r>
      <w:r w:rsidRPr="00741A99">
        <w:rPr>
          <w:color w:val="FFC000"/>
        </w:rPr>
        <w:t>COCHON</w:t>
      </w:r>
    </w:p>
    <w:p w:rsidR="00667383" w:rsidRPr="00741A99" w:rsidRDefault="00667383" w:rsidP="00667383">
      <w:r w:rsidRPr="00741A99">
        <w:t>A. SAUVAGE</w:t>
      </w:r>
      <w:r w:rsidRPr="00741A99">
        <w:tab/>
      </w:r>
      <w:r w:rsidRPr="00741A99">
        <w:tab/>
      </w:r>
      <w:r w:rsidRPr="00741A99">
        <w:tab/>
      </w:r>
      <w:r w:rsidRPr="00741A99">
        <w:rPr>
          <w:color w:val="0070C0"/>
        </w:rPr>
        <w:t>DAUPHIN</w:t>
      </w:r>
    </w:p>
    <w:p w:rsidR="00667383" w:rsidRPr="00741A99" w:rsidRDefault="00667383" w:rsidP="00667383">
      <w:r w:rsidRPr="00741A99">
        <w:t>NI DOMESTIQUE – NI SAUVAGE</w:t>
      </w:r>
      <w:r w:rsidRPr="00741A99">
        <w:tab/>
        <w:t xml:space="preserve"> </w:t>
      </w:r>
      <w:r w:rsidRPr="00741A99">
        <w:rPr>
          <w:color w:val="00B050"/>
        </w:rPr>
        <w:t>RENARD</w:t>
      </w:r>
      <w:r w:rsidRPr="00741A99">
        <w:tab/>
      </w:r>
      <w:r w:rsidRPr="00741A99">
        <w:tab/>
      </w:r>
      <w:r w:rsidRPr="00741A99">
        <w:tab/>
      </w:r>
      <w:r w:rsidRPr="00741A99">
        <w:tab/>
      </w:r>
      <w:r w:rsidRPr="00741A99">
        <w:tab/>
      </w:r>
      <w:r w:rsidRPr="00741A99">
        <w:tab/>
      </w:r>
      <w:r w:rsidRPr="00741A99">
        <w:tab/>
      </w:r>
      <w:r w:rsidRPr="00741A99">
        <w:tab/>
      </w:r>
      <w:r w:rsidRPr="00741A99">
        <w:tab/>
      </w:r>
    </w:p>
    <w:p w:rsidR="00667383" w:rsidRPr="00741A99" w:rsidRDefault="00864E55" w:rsidP="00667383">
      <w:pPr>
        <w:rPr>
          <w:b/>
        </w:rPr>
      </w:pPr>
      <w:r w:rsidRPr="00741A99">
        <w:pict>
          <v:oval id="_x0000_s1036" style="position:absolute;margin-left:328.2pt;margin-top:-391.4pt;width:109.5pt;height:109.5pt;z-index:251662336">
            <v:textbox>
              <w:txbxContent>
                <w:p w:rsidR="00741A99" w:rsidRDefault="00741A99" w:rsidP="00667383"/>
                <w:p w:rsidR="00741A99" w:rsidRDefault="00741A99" w:rsidP="00667383">
                  <w:r>
                    <w:t>ILLUSTRATION</w:t>
                  </w:r>
                </w:p>
              </w:txbxContent>
            </v:textbox>
          </v:oval>
        </w:pict>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lastRenderedPageBreak/>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r w:rsidR="00667383" w:rsidRPr="00741A99">
        <w:tab/>
      </w:r>
    </w:p>
    <w:p w:rsidR="00667383" w:rsidRPr="00741A99" w:rsidRDefault="00667383" w:rsidP="00667383">
      <w:pPr>
        <w:jc w:val="center"/>
        <w:rPr>
          <w:b/>
        </w:rPr>
      </w:pPr>
      <w:r w:rsidRPr="00741A99">
        <w:rPr>
          <w:b/>
        </w:rPr>
        <w:t>LE SAVIEZ-VOUS ?</w:t>
      </w:r>
    </w:p>
    <w:p w:rsidR="00667383" w:rsidRPr="00741A99" w:rsidRDefault="00667383" w:rsidP="00667383">
      <w:pPr>
        <w:jc w:val="both"/>
      </w:pPr>
      <w:r w:rsidRPr="00741A99">
        <w:t>Présenter sous forme de question pour différents aspects** de la vie et du comportement des animaux une anecdote destinée à susciter étonnement, émerveillement, commentaire …</w:t>
      </w:r>
    </w:p>
    <w:p w:rsidR="00667383" w:rsidRPr="00741A99" w:rsidRDefault="00667383" w:rsidP="00667383">
      <w:pPr>
        <w:jc w:val="both"/>
      </w:pPr>
      <w:r w:rsidRPr="00741A99">
        <w:t>**</w:t>
      </w:r>
    </w:p>
    <w:p w:rsidR="00667383" w:rsidRPr="00741A99" w:rsidRDefault="00667383" w:rsidP="00667383">
      <w:pPr>
        <w:pStyle w:val="Paragraphedeliste"/>
        <w:numPr>
          <w:ilvl w:val="0"/>
          <w:numId w:val="10"/>
        </w:numPr>
        <w:jc w:val="both"/>
      </w:pPr>
      <w:r w:rsidRPr="00741A99">
        <w:t>Vie sociale</w:t>
      </w:r>
    </w:p>
    <w:p w:rsidR="00667383" w:rsidRPr="00741A99" w:rsidRDefault="00667383" w:rsidP="00667383">
      <w:pPr>
        <w:pStyle w:val="Paragraphedeliste"/>
        <w:numPr>
          <w:ilvl w:val="0"/>
          <w:numId w:val="10"/>
        </w:numPr>
        <w:jc w:val="both"/>
      </w:pPr>
      <w:r w:rsidRPr="00741A99">
        <w:t>Vie familiale</w:t>
      </w:r>
    </w:p>
    <w:p w:rsidR="00667383" w:rsidRPr="00741A99" w:rsidRDefault="00667383" w:rsidP="00667383">
      <w:pPr>
        <w:pStyle w:val="Paragraphedeliste"/>
        <w:numPr>
          <w:ilvl w:val="0"/>
          <w:numId w:val="10"/>
        </w:numPr>
        <w:jc w:val="both"/>
      </w:pPr>
      <w:r w:rsidRPr="00741A99">
        <w:t>Langage et communication</w:t>
      </w:r>
    </w:p>
    <w:p w:rsidR="00667383" w:rsidRPr="00741A99" w:rsidRDefault="00667383" w:rsidP="00667383">
      <w:pPr>
        <w:pStyle w:val="Paragraphedeliste"/>
        <w:numPr>
          <w:ilvl w:val="0"/>
          <w:numId w:val="10"/>
        </w:numPr>
        <w:jc w:val="both"/>
      </w:pPr>
      <w:r w:rsidRPr="00741A99">
        <w:t>Solidarité, partage plutôt que compétition</w:t>
      </w:r>
    </w:p>
    <w:p w:rsidR="00667383" w:rsidRPr="00741A99" w:rsidRDefault="00667383" w:rsidP="00667383">
      <w:pPr>
        <w:pStyle w:val="Paragraphedeliste"/>
        <w:numPr>
          <w:ilvl w:val="0"/>
          <w:numId w:val="10"/>
        </w:numPr>
        <w:jc w:val="both"/>
      </w:pPr>
      <w:r w:rsidRPr="00741A99">
        <w:t>Empathie, compassion, amour</w:t>
      </w:r>
    </w:p>
    <w:p w:rsidR="00667383" w:rsidRPr="00741A99" w:rsidRDefault="00667383" w:rsidP="00667383">
      <w:pPr>
        <w:pStyle w:val="Paragraphedeliste"/>
        <w:numPr>
          <w:ilvl w:val="0"/>
          <w:numId w:val="10"/>
        </w:numPr>
        <w:jc w:val="both"/>
      </w:pPr>
      <w:r w:rsidRPr="00741A99">
        <w:t>morale</w:t>
      </w:r>
    </w:p>
    <w:p w:rsidR="00667383" w:rsidRPr="00741A99" w:rsidRDefault="00667383" w:rsidP="00667383">
      <w:pPr>
        <w:jc w:val="center"/>
        <w:rPr>
          <w:b/>
        </w:rPr>
      </w:pPr>
      <w:r w:rsidRPr="00741A99">
        <w:rPr>
          <w:b/>
        </w:rPr>
        <w:t>DESSIN YVONNE</w:t>
      </w:r>
    </w:p>
    <w:p w:rsidR="00667383" w:rsidRPr="00741A99" w:rsidRDefault="00667383" w:rsidP="00667383">
      <w:r w:rsidRPr="00741A99">
        <w:t>Chaque question/aspect est accompagné d’un dessin de « mise en situation »</w:t>
      </w:r>
    </w:p>
    <w:p w:rsidR="00667383" w:rsidRPr="00741A99" w:rsidRDefault="00667383" w:rsidP="00667383"/>
    <w:p w:rsidR="00667383" w:rsidRPr="00741A99" w:rsidRDefault="00667383" w:rsidP="00667383">
      <w:pPr>
        <w:rPr>
          <w:u w:val="single"/>
        </w:rPr>
      </w:pPr>
    </w:p>
    <w:p w:rsidR="00667383" w:rsidRPr="00741A99" w:rsidRDefault="00667383" w:rsidP="00667383">
      <w:pPr>
        <w:rPr>
          <w:u w:val="single"/>
        </w:rPr>
        <w:sectPr w:rsidR="00667383" w:rsidRPr="00741A99" w:rsidSect="003F2E5E">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num="3" w:space="708"/>
          <w:docGrid w:linePitch="360"/>
        </w:sectPr>
      </w:pPr>
    </w:p>
    <w:p w:rsidR="00667383" w:rsidRPr="00741A99" w:rsidRDefault="00667383" w:rsidP="00667383">
      <w:pPr>
        <w:rPr>
          <w:u w:val="single"/>
        </w:rPr>
      </w:pPr>
      <w:r w:rsidRPr="00741A99">
        <w:rPr>
          <w:u w:val="single"/>
        </w:rPr>
        <w:lastRenderedPageBreak/>
        <w:t>Commentaire</w:t>
      </w:r>
      <w:r w:rsidR="00741A99" w:rsidRPr="00741A99">
        <w:rPr>
          <w:u w:val="single"/>
        </w:rPr>
        <w:t>s à l’usage des utilisateurs de ce feuillet</w:t>
      </w:r>
    </w:p>
    <w:p w:rsidR="00667383" w:rsidRPr="00741A99" w:rsidRDefault="00667383" w:rsidP="00667383">
      <w:pPr>
        <w:pStyle w:val="Paragraphedeliste"/>
        <w:numPr>
          <w:ilvl w:val="0"/>
          <w:numId w:val="11"/>
        </w:numPr>
      </w:pPr>
      <w:r w:rsidRPr="00741A99">
        <w:t xml:space="preserve">Nous ne sommes pas là pour donner un enseignement ex cathedra (…) ni pour imposer nos propres ressentis ou convictions mais pour apporter des éléments inédits qui font découvrir aux jeunes les animaux dans leur totalité affective, </w:t>
      </w:r>
      <w:proofErr w:type="gramStart"/>
      <w:r w:rsidRPr="00741A99">
        <w:t>relationnelle,..</w:t>
      </w:r>
      <w:proofErr w:type="gramEnd"/>
    </w:p>
    <w:p w:rsidR="00667383" w:rsidRPr="00741A99" w:rsidRDefault="00667383" w:rsidP="00667383">
      <w:pPr>
        <w:pStyle w:val="Paragraphedeliste"/>
      </w:pPr>
    </w:p>
    <w:p w:rsidR="00667383" w:rsidRPr="00741A99" w:rsidRDefault="00667383" w:rsidP="00667383">
      <w:pPr>
        <w:pStyle w:val="Paragraphedeliste"/>
        <w:numPr>
          <w:ilvl w:val="0"/>
          <w:numId w:val="11"/>
        </w:numPr>
      </w:pPr>
      <w:r w:rsidRPr="00741A99">
        <w:t>De ces découvertes démarre le travail d’exprimer, de commenter, de développer  (…) que l’on peut initier sur place mais qui sera poursuivi à l’école (importance de la bibliographie) et des relais associatifs</w:t>
      </w:r>
    </w:p>
    <w:p w:rsidR="00667383" w:rsidRPr="00741A99" w:rsidRDefault="00667383" w:rsidP="00667383">
      <w:pPr>
        <w:pStyle w:val="Paragraphedeliste"/>
      </w:pPr>
    </w:p>
    <w:p w:rsidR="00667383" w:rsidRPr="00741A99" w:rsidRDefault="00667383" w:rsidP="006C54A3">
      <w:pPr>
        <w:jc w:val="center"/>
        <w:rPr>
          <w:b/>
          <w:sz w:val="56"/>
          <w:szCs w:val="56"/>
        </w:rPr>
      </w:pPr>
    </w:p>
    <w:p w:rsidR="00667383" w:rsidRPr="00741A99" w:rsidRDefault="00667383" w:rsidP="006C54A3">
      <w:pPr>
        <w:jc w:val="center"/>
        <w:rPr>
          <w:b/>
          <w:sz w:val="56"/>
          <w:szCs w:val="56"/>
        </w:rPr>
      </w:pPr>
    </w:p>
    <w:p w:rsidR="00667383" w:rsidRPr="00741A99" w:rsidRDefault="00667383" w:rsidP="006C54A3">
      <w:pPr>
        <w:jc w:val="center"/>
        <w:rPr>
          <w:b/>
          <w:sz w:val="56"/>
          <w:szCs w:val="56"/>
        </w:rPr>
      </w:pPr>
    </w:p>
    <w:p w:rsidR="00667383" w:rsidRPr="00741A99" w:rsidRDefault="00667383" w:rsidP="006C54A3">
      <w:pPr>
        <w:jc w:val="center"/>
        <w:rPr>
          <w:b/>
          <w:sz w:val="56"/>
          <w:szCs w:val="56"/>
        </w:rPr>
      </w:pPr>
    </w:p>
    <w:p w:rsidR="00667383" w:rsidRPr="00741A99" w:rsidRDefault="00667383" w:rsidP="006C54A3">
      <w:pPr>
        <w:jc w:val="center"/>
        <w:rPr>
          <w:b/>
          <w:sz w:val="56"/>
          <w:szCs w:val="56"/>
        </w:rPr>
      </w:pPr>
    </w:p>
    <w:p w:rsidR="00667383" w:rsidRPr="00741A99" w:rsidRDefault="00667383" w:rsidP="006C54A3">
      <w:pPr>
        <w:jc w:val="center"/>
        <w:rPr>
          <w:b/>
          <w:sz w:val="56"/>
          <w:szCs w:val="56"/>
        </w:rPr>
      </w:pPr>
    </w:p>
    <w:p w:rsidR="00667383" w:rsidRPr="00741A99" w:rsidRDefault="00667383" w:rsidP="006C54A3">
      <w:pPr>
        <w:jc w:val="center"/>
        <w:rPr>
          <w:b/>
          <w:sz w:val="56"/>
          <w:szCs w:val="56"/>
        </w:rPr>
      </w:pPr>
    </w:p>
    <w:p w:rsidR="00667383" w:rsidRPr="00741A99" w:rsidRDefault="00667383" w:rsidP="006C54A3">
      <w:pPr>
        <w:jc w:val="center"/>
        <w:rPr>
          <w:b/>
          <w:sz w:val="56"/>
          <w:szCs w:val="56"/>
        </w:rPr>
      </w:pPr>
    </w:p>
    <w:p w:rsidR="00667383" w:rsidRPr="00741A99" w:rsidRDefault="00667383" w:rsidP="006C54A3">
      <w:pPr>
        <w:jc w:val="center"/>
        <w:rPr>
          <w:b/>
          <w:sz w:val="56"/>
          <w:szCs w:val="56"/>
        </w:rPr>
      </w:pPr>
    </w:p>
    <w:p w:rsidR="00667383" w:rsidRPr="00741A99" w:rsidRDefault="00667383" w:rsidP="006C54A3">
      <w:pPr>
        <w:jc w:val="center"/>
        <w:rPr>
          <w:b/>
          <w:sz w:val="56"/>
          <w:szCs w:val="56"/>
        </w:rPr>
      </w:pPr>
    </w:p>
    <w:p w:rsidR="00667383" w:rsidRPr="00741A99" w:rsidRDefault="00667383" w:rsidP="006C54A3">
      <w:pPr>
        <w:jc w:val="center"/>
        <w:rPr>
          <w:b/>
          <w:sz w:val="56"/>
          <w:szCs w:val="56"/>
        </w:rPr>
      </w:pPr>
    </w:p>
    <w:p w:rsidR="00DE59F4" w:rsidRPr="00741A99" w:rsidRDefault="005B7B35" w:rsidP="006C54A3">
      <w:pPr>
        <w:jc w:val="center"/>
        <w:rPr>
          <w:b/>
          <w:sz w:val="56"/>
          <w:szCs w:val="56"/>
        </w:rPr>
      </w:pPr>
      <w:r w:rsidRPr="00741A99">
        <w:rPr>
          <w:b/>
          <w:sz w:val="56"/>
          <w:szCs w:val="56"/>
        </w:rPr>
        <w:lastRenderedPageBreak/>
        <w:t>I</w:t>
      </w:r>
      <w:r w:rsidRPr="00741A99">
        <w:rPr>
          <w:b/>
          <w:sz w:val="56"/>
          <w:szCs w:val="56"/>
        </w:rPr>
        <w:tab/>
      </w:r>
      <w:r w:rsidR="006C54A3" w:rsidRPr="00741A99">
        <w:rPr>
          <w:b/>
          <w:sz w:val="56"/>
          <w:szCs w:val="56"/>
        </w:rPr>
        <w:t>STATUT JURIDIQUE</w:t>
      </w:r>
      <w:r w:rsidR="00BE3D0E" w:rsidRPr="00741A99">
        <w:rPr>
          <w:b/>
          <w:sz w:val="56"/>
          <w:szCs w:val="56"/>
        </w:rPr>
        <w:t xml:space="preserve"> </w:t>
      </w:r>
      <w:r w:rsidR="00084DF0" w:rsidRPr="00741A99">
        <w:rPr>
          <w:b/>
          <w:sz w:val="56"/>
          <w:szCs w:val="56"/>
        </w:rPr>
        <w:t>de l’ANIMAL</w:t>
      </w:r>
    </w:p>
    <w:p w:rsidR="006C54A3" w:rsidRPr="00741A99" w:rsidRDefault="006C54A3" w:rsidP="006C54A3">
      <w:pPr>
        <w:jc w:val="center"/>
        <w:rPr>
          <w:b/>
          <w:sz w:val="56"/>
          <w:szCs w:val="56"/>
        </w:rPr>
      </w:pPr>
    </w:p>
    <w:p w:rsidR="00E214E7" w:rsidRPr="00741A99" w:rsidRDefault="00E214E7" w:rsidP="006C54A3">
      <w:pPr>
        <w:jc w:val="center"/>
        <w:rPr>
          <w:b/>
          <w:sz w:val="56"/>
          <w:szCs w:val="56"/>
        </w:rPr>
      </w:pPr>
      <w:r w:rsidRPr="00741A99">
        <w:rPr>
          <w:b/>
          <w:sz w:val="56"/>
          <w:szCs w:val="56"/>
        </w:rPr>
        <w:t>2 catégories</w:t>
      </w:r>
      <w:r w:rsidR="00454E07" w:rsidRPr="00741A99">
        <w:rPr>
          <w:b/>
          <w:sz w:val="56"/>
          <w:szCs w:val="56"/>
        </w:rPr>
        <w:t xml:space="preserve"> juridiques</w:t>
      </w:r>
    </w:p>
    <w:p w:rsidR="006C54A3" w:rsidRPr="00741A99" w:rsidRDefault="00084DF0" w:rsidP="006C54A3">
      <w:pPr>
        <w:jc w:val="center"/>
        <w:rPr>
          <w:b/>
          <w:sz w:val="56"/>
          <w:szCs w:val="56"/>
        </w:rPr>
      </w:pPr>
      <w:r w:rsidRPr="00741A99">
        <w:rPr>
          <w:b/>
          <w:sz w:val="56"/>
          <w:szCs w:val="56"/>
        </w:rPr>
        <w:t>À ce jour</w:t>
      </w:r>
    </w:p>
    <w:p w:rsidR="006C54A3" w:rsidRPr="00741A99" w:rsidRDefault="006C54A3" w:rsidP="006C54A3">
      <w:pPr>
        <w:keepNext/>
        <w:jc w:val="center"/>
      </w:pPr>
      <w:r w:rsidRPr="00741A99">
        <w:rPr>
          <w:b/>
          <w:noProof/>
          <w:sz w:val="56"/>
          <w:szCs w:val="56"/>
          <w:lang w:eastAsia="fr-BE"/>
        </w:rPr>
        <w:drawing>
          <wp:inline distT="0" distB="0" distL="0" distR="0">
            <wp:extent cx="5482167" cy="4007556"/>
            <wp:effectExtent l="19050" t="0" r="23283"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54A3" w:rsidRPr="00741A99" w:rsidRDefault="006C54A3" w:rsidP="006C54A3">
      <w:pPr>
        <w:pStyle w:val="Lgende"/>
        <w:jc w:val="center"/>
        <w:rPr>
          <w:sz w:val="52"/>
          <w:szCs w:val="52"/>
        </w:rPr>
      </w:pPr>
      <w:r w:rsidRPr="00741A99">
        <w:rPr>
          <w:color w:val="984806" w:themeColor="accent6" w:themeShade="80"/>
          <w:sz w:val="52"/>
          <w:szCs w:val="52"/>
        </w:rPr>
        <w:t>MO</w:t>
      </w:r>
      <w:r w:rsidRPr="00741A99">
        <w:rPr>
          <w:color w:val="92D050"/>
          <w:sz w:val="52"/>
          <w:szCs w:val="52"/>
        </w:rPr>
        <w:t>BIL</w:t>
      </w:r>
      <w:r w:rsidRPr="00741A99">
        <w:rPr>
          <w:color w:val="7030A0"/>
          <w:sz w:val="52"/>
          <w:szCs w:val="52"/>
        </w:rPr>
        <w:t>IER</w:t>
      </w:r>
      <w:r w:rsidRPr="00741A99">
        <w:rPr>
          <w:sz w:val="52"/>
          <w:szCs w:val="52"/>
        </w:rPr>
        <w:t xml:space="preserve">                                      HOMME</w:t>
      </w:r>
    </w:p>
    <w:p w:rsidR="00E214E7" w:rsidRPr="00741A99" w:rsidRDefault="00864E55" w:rsidP="00E214E7">
      <w:r w:rsidRPr="00741A99">
        <w:rPr>
          <w:noProof/>
          <w:lang w:eastAsia="fr-B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89.15pt;margin-top:6.65pt;width:23.1pt;height:31.1pt;z-index:251658240">
            <v:textbox style="layout-flow:vertical-ideographic"/>
          </v:shape>
        </w:pict>
      </w:r>
    </w:p>
    <w:p w:rsidR="00E214E7" w:rsidRPr="00741A99" w:rsidRDefault="00E214E7" w:rsidP="00E214E7"/>
    <w:p w:rsidR="00E214E7" w:rsidRPr="00741A99" w:rsidRDefault="00F52CF0" w:rsidP="00E214E7">
      <w:pPr>
        <w:rPr>
          <w:b/>
          <w:color w:val="7030A0"/>
          <w:sz w:val="32"/>
          <w:szCs w:val="32"/>
        </w:rPr>
      </w:pPr>
      <w:r w:rsidRPr="00741A99">
        <w:tab/>
      </w:r>
      <w:r w:rsidRPr="00741A99">
        <w:tab/>
      </w:r>
      <w:r w:rsidR="00E214E7" w:rsidRPr="00741A99">
        <w:rPr>
          <w:b/>
          <w:color w:val="7030A0"/>
          <w:sz w:val="32"/>
          <w:szCs w:val="32"/>
        </w:rPr>
        <w:t>ANIMAUX /ETRES SENSIBLES</w:t>
      </w:r>
    </w:p>
    <w:p w:rsidR="00084DF0" w:rsidRPr="00741A99" w:rsidRDefault="00084DF0" w:rsidP="00E214E7">
      <w:pPr>
        <w:rPr>
          <w:b/>
          <w:color w:val="7030A0"/>
          <w:sz w:val="32"/>
          <w:szCs w:val="32"/>
        </w:rPr>
      </w:pPr>
    </w:p>
    <w:p w:rsidR="00084DF0" w:rsidRPr="00741A99" w:rsidRDefault="00084DF0" w:rsidP="005B7B35">
      <w:pPr>
        <w:jc w:val="center"/>
        <w:rPr>
          <w:b/>
          <w:sz w:val="56"/>
          <w:szCs w:val="56"/>
        </w:rPr>
      </w:pPr>
    </w:p>
    <w:p w:rsidR="005B7B35" w:rsidRPr="00741A99" w:rsidRDefault="009C1A0A" w:rsidP="005B7B35">
      <w:pPr>
        <w:jc w:val="center"/>
        <w:rPr>
          <w:b/>
          <w:sz w:val="56"/>
          <w:szCs w:val="56"/>
        </w:rPr>
      </w:pPr>
      <w:r w:rsidRPr="00741A99">
        <w:rPr>
          <w:b/>
          <w:sz w:val="56"/>
          <w:szCs w:val="56"/>
        </w:rPr>
        <w:t xml:space="preserve">On parle </w:t>
      </w:r>
      <w:r w:rsidR="00084DF0" w:rsidRPr="00741A99">
        <w:rPr>
          <w:b/>
          <w:sz w:val="56"/>
          <w:szCs w:val="56"/>
        </w:rPr>
        <w:t xml:space="preserve">donc </w:t>
      </w:r>
      <w:r w:rsidRPr="00741A99">
        <w:rPr>
          <w:b/>
          <w:sz w:val="56"/>
          <w:szCs w:val="56"/>
        </w:rPr>
        <w:t>de « </w:t>
      </w:r>
      <w:r w:rsidR="005B7B35" w:rsidRPr="00741A99">
        <w:rPr>
          <w:b/>
          <w:sz w:val="56"/>
          <w:szCs w:val="56"/>
        </w:rPr>
        <w:t>mobilier</w:t>
      </w:r>
      <w:r w:rsidRPr="00741A99">
        <w:rPr>
          <w:b/>
          <w:sz w:val="56"/>
          <w:szCs w:val="56"/>
        </w:rPr>
        <w:t> »</w:t>
      </w:r>
      <w:r w:rsidR="005B7B35" w:rsidRPr="00741A99">
        <w:rPr>
          <w:b/>
          <w:sz w:val="56"/>
          <w:szCs w:val="56"/>
        </w:rPr>
        <w:t xml:space="preserve">… </w:t>
      </w:r>
    </w:p>
    <w:p w:rsidR="005B7B35" w:rsidRPr="00741A99" w:rsidRDefault="00084DF0" w:rsidP="005B7B35">
      <w:pPr>
        <w:jc w:val="center"/>
        <w:rPr>
          <w:b/>
          <w:sz w:val="56"/>
          <w:szCs w:val="56"/>
        </w:rPr>
      </w:pPr>
      <w:r w:rsidRPr="00741A99">
        <w:rPr>
          <w:b/>
          <w:sz w:val="56"/>
          <w:szCs w:val="56"/>
        </w:rPr>
        <w:t>Qui inclut</w:t>
      </w:r>
    </w:p>
    <w:p w:rsidR="005B7B35" w:rsidRPr="00741A99" w:rsidRDefault="005B7B35" w:rsidP="005B7B35">
      <w:pPr>
        <w:jc w:val="center"/>
        <w:rPr>
          <w:b/>
          <w:sz w:val="56"/>
          <w:szCs w:val="56"/>
        </w:rPr>
      </w:pPr>
      <w:r w:rsidRPr="00741A99">
        <w:rPr>
          <w:b/>
          <w:sz w:val="56"/>
          <w:szCs w:val="56"/>
        </w:rPr>
        <w:t>L’Animal ou « être sensible »…</w:t>
      </w:r>
    </w:p>
    <w:p w:rsidR="005B7B35" w:rsidRPr="00741A99" w:rsidRDefault="00084DF0" w:rsidP="005B7B35">
      <w:pPr>
        <w:jc w:val="center"/>
        <w:rPr>
          <w:b/>
          <w:sz w:val="56"/>
          <w:szCs w:val="56"/>
        </w:rPr>
      </w:pPr>
      <w:proofErr w:type="gramStart"/>
      <w:r w:rsidRPr="00741A99">
        <w:rPr>
          <w:b/>
          <w:sz w:val="56"/>
          <w:szCs w:val="56"/>
        </w:rPr>
        <w:t>selon</w:t>
      </w:r>
      <w:proofErr w:type="gramEnd"/>
    </w:p>
    <w:p w:rsidR="005B7B35" w:rsidRPr="00741A99" w:rsidRDefault="005B7B35" w:rsidP="005B7B35">
      <w:pPr>
        <w:jc w:val="center"/>
        <w:rPr>
          <w:b/>
          <w:sz w:val="56"/>
          <w:szCs w:val="56"/>
        </w:rPr>
      </w:pPr>
      <w:r w:rsidRPr="00741A99">
        <w:rPr>
          <w:b/>
          <w:sz w:val="56"/>
          <w:szCs w:val="56"/>
        </w:rPr>
        <w:t xml:space="preserve">3 catégories </w:t>
      </w:r>
    </w:p>
    <w:p w:rsidR="005B7B35" w:rsidRPr="00741A99" w:rsidRDefault="005B7B35" w:rsidP="005B7B35">
      <w:pPr>
        <w:jc w:val="center"/>
        <w:rPr>
          <w:b/>
          <w:sz w:val="56"/>
          <w:szCs w:val="56"/>
        </w:rPr>
      </w:pPr>
    </w:p>
    <w:p w:rsidR="005B7B35" w:rsidRPr="00741A99" w:rsidRDefault="005B7B35" w:rsidP="005B7B35">
      <w:pPr>
        <w:jc w:val="center"/>
        <w:rPr>
          <w:b/>
          <w:sz w:val="56"/>
          <w:szCs w:val="56"/>
        </w:rPr>
      </w:pPr>
      <w:r w:rsidRPr="00741A99">
        <w:rPr>
          <w:b/>
          <w:noProof/>
          <w:sz w:val="56"/>
          <w:szCs w:val="56"/>
          <w:lang w:eastAsia="fr-BE"/>
        </w:rPr>
        <w:drawing>
          <wp:inline distT="0" distB="0" distL="0" distR="0">
            <wp:extent cx="6423378" cy="4007556"/>
            <wp:effectExtent l="0" t="0" r="0" b="0"/>
            <wp:docPr id="4"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C1A0A" w:rsidRPr="00741A99" w:rsidRDefault="009C1A0A" w:rsidP="00DC25C1">
      <w:pPr>
        <w:jc w:val="center"/>
        <w:rPr>
          <w:b/>
          <w:color w:val="984806" w:themeColor="accent6" w:themeShade="80"/>
          <w:sz w:val="48"/>
          <w:szCs w:val="48"/>
        </w:rPr>
      </w:pPr>
      <w:r w:rsidRPr="00741A99">
        <w:rPr>
          <w:b/>
          <w:color w:val="984806" w:themeColor="accent6" w:themeShade="80"/>
          <w:sz w:val="48"/>
          <w:szCs w:val="48"/>
        </w:rPr>
        <w:lastRenderedPageBreak/>
        <w:t>LE CHAT</w:t>
      </w:r>
    </w:p>
    <w:p w:rsidR="00DC25C1" w:rsidRPr="00741A99" w:rsidRDefault="00DC25C1" w:rsidP="00DC25C1">
      <w:pPr>
        <w:pStyle w:val="Paragraphedeliste"/>
        <w:numPr>
          <w:ilvl w:val="0"/>
          <w:numId w:val="13"/>
        </w:numPr>
        <w:jc w:val="both"/>
        <w:rPr>
          <w:color w:val="984806" w:themeColor="accent6" w:themeShade="80"/>
          <w:sz w:val="48"/>
          <w:szCs w:val="48"/>
        </w:rPr>
      </w:pPr>
      <w:r w:rsidRPr="00741A99">
        <w:rPr>
          <w:color w:val="984806" w:themeColor="accent6" w:themeShade="80"/>
          <w:sz w:val="48"/>
          <w:szCs w:val="48"/>
        </w:rPr>
        <w:t>ANECDOTE</w:t>
      </w:r>
      <w:r w:rsidR="004D6AB7" w:rsidRPr="00741A99">
        <w:rPr>
          <w:color w:val="984806" w:themeColor="accent6" w:themeShade="80"/>
          <w:sz w:val="48"/>
          <w:szCs w:val="48"/>
        </w:rPr>
        <w:tab/>
        <w:t>6</w:t>
      </w:r>
      <w:r w:rsidR="004D6AB7" w:rsidRPr="00741A99">
        <w:rPr>
          <w:color w:val="984806" w:themeColor="accent6" w:themeShade="80"/>
          <w:sz w:val="48"/>
          <w:szCs w:val="48"/>
          <w:vertAlign w:val="superscript"/>
        </w:rPr>
        <w:t>ème</w:t>
      </w:r>
      <w:r w:rsidR="004D6AB7" w:rsidRPr="00741A99">
        <w:rPr>
          <w:color w:val="984806" w:themeColor="accent6" w:themeShade="80"/>
          <w:sz w:val="48"/>
          <w:szCs w:val="48"/>
        </w:rPr>
        <w:t xml:space="preserve"> sens - spiritualité</w:t>
      </w:r>
    </w:p>
    <w:p w:rsidR="00DC25C1" w:rsidRPr="00741A99" w:rsidRDefault="00864E55" w:rsidP="00DC25C1">
      <w:pPr>
        <w:jc w:val="both"/>
        <w:rPr>
          <w:color w:val="984806" w:themeColor="accent6" w:themeShade="80"/>
          <w:sz w:val="24"/>
          <w:szCs w:val="24"/>
        </w:rPr>
      </w:pPr>
      <w:hyperlink r:id="rId20" w:history="1">
        <w:r w:rsidR="00627D8A" w:rsidRPr="00741A99">
          <w:rPr>
            <w:rStyle w:val="Lienhypertexte"/>
            <w:sz w:val="24"/>
            <w:szCs w:val="24"/>
          </w:rPr>
          <w:t>http://www.lefigaro.fr/sciences/2007/07/28/01008-20070728ARTFIG90815-oscar_le_petit_chat_qui_pressent_la_mort.php</w:t>
        </w:r>
      </w:hyperlink>
    </w:p>
    <w:p w:rsidR="00627D8A" w:rsidRPr="00741A99" w:rsidRDefault="00627D8A" w:rsidP="00DC25C1">
      <w:pPr>
        <w:jc w:val="both"/>
        <w:rPr>
          <w:color w:val="984806" w:themeColor="accent6" w:themeShade="80"/>
          <w:sz w:val="24"/>
          <w:szCs w:val="24"/>
        </w:rPr>
      </w:pPr>
    </w:p>
    <w:p w:rsidR="00627D8A" w:rsidRPr="00741A99" w:rsidRDefault="00080C67" w:rsidP="00DC25C1">
      <w:pPr>
        <w:jc w:val="both"/>
        <w:rPr>
          <w:color w:val="984806" w:themeColor="accent6" w:themeShade="80"/>
          <w:sz w:val="24"/>
          <w:szCs w:val="24"/>
        </w:rPr>
      </w:pPr>
      <w:r w:rsidRPr="00741A99">
        <w:rPr>
          <w:noProof/>
          <w:lang w:eastAsia="fr-BE"/>
        </w:rPr>
        <w:drawing>
          <wp:inline distT="0" distB="0" distL="0" distR="0">
            <wp:extent cx="4458970" cy="2969260"/>
            <wp:effectExtent l="19050" t="0" r="0" b="0"/>
            <wp:docPr id="17" name="Image 17" descr="Recueilli dans une unité pour malades d'Alzheimer à Rhode Island, il présente la particularité incroyable d'identifier les patients dont la mort est immin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cueilli dans une unité pour malades d'Alzheimer à Rhode Island, il présente la particularité incroyable d'identifier les patients dont la mort est imminente. "/>
                    <pic:cNvPicPr>
                      <a:picLocks noChangeAspect="1" noChangeArrowheads="1"/>
                    </pic:cNvPicPr>
                  </pic:nvPicPr>
                  <pic:blipFill>
                    <a:blip r:embed="rId21" cstate="print"/>
                    <a:srcRect/>
                    <a:stretch>
                      <a:fillRect/>
                    </a:stretch>
                  </pic:blipFill>
                  <pic:spPr bwMode="auto">
                    <a:xfrm>
                      <a:off x="0" y="0"/>
                      <a:ext cx="4458970" cy="2969260"/>
                    </a:xfrm>
                    <a:prstGeom prst="rect">
                      <a:avLst/>
                    </a:prstGeom>
                    <a:noFill/>
                    <a:ln w="9525">
                      <a:noFill/>
                      <a:miter lim="800000"/>
                      <a:headEnd/>
                      <a:tailEnd/>
                    </a:ln>
                  </pic:spPr>
                </pic:pic>
              </a:graphicData>
            </a:graphic>
          </wp:inline>
        </w:drawing>
      </w:r>
    </w:p>
    <w:p w:rsidR="00627D8A" w:rsidRPr="00741A99" w:rsidRDefault="00627D8A" w:rsidP="00DC25C1">
      <w:pPr>
        <w:jc w:val="both"/>
        <w:rPr>
          <w:color w:val="984806" w:themeColor="accent6" w:themeShade="80"/>
          <w:sz w:val="24"/>
          <w:szCs w:val="24"/>
        </w:rPr>
      </w:pPr>
    </w:p>
    <w:p w:rsidR="006523F7" w:rsidRPr="00741A99" w:rsidRDefault="006523F7" w:rsidP="006523F7">
      <w:pPr>
        <w:spacing w:after="0" w:line="240" w:lineRule="auto"/>
        <w:jc w:val="both"/>
        <w:rPr>
          <w:rFonts w:eastAsia="Times New Roman" w:cs="Times New Roman"/>
          <w:sz w:val="24"/>
          <w:szCs w:val="24"/>
          <w:lang w:eastAsia="fr-BE"/>
        </w:rPr>
      </w:pPr>
      <w:r w:rsidRPr="00741A99">
        <w:rPr>
          <w:rFonts w:eastAsia="Times New Roman" w:cs="Times New Roman"/>
          <w:sz w:val="24"/>
          <w:szCs w:val="24"/>
          <w:lang w:eastAsia="fr-BE"/>
        </w:rPr>
        <w:t>« OSCAR</w:t>
      </w:r>
      <w:r w:rsidRPr="00741A99">
        <w:rPr>
          <w:rFonts w:eastAsia="Times New Roman" w:cs="Times New Roman"/>
          <w:i/>
          <w:iCs/>
          <w:sz w:val="24"/>
          <w:szCs w:val="24"/>
          <w:lang w:eastAsia="fr-BE"/>
        </w:rPr>
        <w:t xml:space="preserve"> arrive devant la chambre 313. La porte est ouverte, il entre. Mme K. est allongée paisiblement sur son lit et respire doucement. Autour d'elle, les photos de ses petits-enfants et une de son mariage. Malgré ces souvenirs, elle est seule. Oscar saute sur le lit, renifle l'air et marque une pause, histoire de considérer la situation. Sans plus hésiter, il fait alors deux tours sur lui-même pour se lover contre Mme K. Une heure passe. Oscar attend. Une infirmière entre, vérifie l'état de la malade et note la présence d'Oscar. Préoccupée, elle sort et commence à passer des coups de téléphone. La famille arrive, le prêtre est appelé pour les derniers sacrements. Le matou ne bouge toujours pas. Le petit-fils de Mme K. demande alors :</w:t>
      </w:r>
      <w:r w:rsidRPr="00741A99">
        <w:rPr>
          <w:rFonts w:eastAsia="Times New Roman" w:cs="Times New Roman"/>
          <w:sz w:val="24"/>
          <w:szCs w:val="24"/>
          <w:lang w:eastAsia="fr-BE"/>
        </w:rPr>
        <w:t xml:space="preserve">»Mais que fait le chat ici </w:t>
      </w:r>
      <w:r w:rsidRPr="00741A99">
        <w:rPr>
          <w:rFonts w:eastAsia="Times New Roman" w:cs="Times New Roman"/>
          <w:i/>
          <w:iCs/>
          <w:sz w:val="24"/>
          <w:szCs w:val="24"/>
          <w:lang w:eastAsia="fr-BE"/>
        </w:rPr>
        <w:t xml:space="preserve">Sa mère, maîtrisant ses larmes, lui répond : </w:t>
      </w:r>
      <w:r w:rsidRPr="00741A99">
        <w:rPr>
          <w:rFonts w:eastAsia="Times New Roman" w:cs="Times New Roman"/>
          <w:sz w:val="24"/>
          <w:szCs w:val="24"/>
          <w:lang w:eastAsia="fr-BE"/>
        </w:rPr>
        <w:t xml:space="preserve">»Il est là pour aider grand-mère à arriver au paradis... * </w:t>
      </w:r>
      <w:r w:rsidRPr="00741A99">
        <w:rPr>
          <w:rFonts w:eastAsia="Times New Roman" w:cs="Times New Roman"/>
          <w:i/>
          <w:iCs/>
          <w:sz w:val="24"/>
          <w:szCs w:val="24"/>
          <w:lang w:eastAsia="fr-BE"/>
        </w:rPr>
        <w:t>Trente minutes plus tard, Mme K. pousse son dernier soupir. Oscar se lève, sort à pas de velours, sans que personne ne le remarque... »</w:t>
      </w:r>
      <w:r w:rsidRPr="00741A99">
        <w:rPr>
          <w:rFonts w:eastAsia="Times New Roman" w:cs="Times New Roman"/>
          <w:sz w:val="24"/>
          <w:szCs w:val="24"/>
          <w:lang w:eastAsia="fr-BE"/>
        </w:rPr>
        <w:br/>
        <w:t xml:space="preserve">Une fois n'est pas coutume, la prestigieuse revue médicale américaine </w:t>
      </w:r>
      <w:r w:rsidRPr="00741A99">
        <w:rPr>
          <w:rFonts w:eastAsia="Times New Roman" w:cs="Times New Roman"/>
          <w:i/>
          <w:iCs/>
          <w:sz w:val="24"/>
          <w:szCs w:val="24"/>
          <w:lang w:eastAsia="fr-BE"/>
        </w:rPr>
        <w:t xml:space="preserve">The New </w:t>
      </w:r>
      <w:proofErr w:type="spellStart"/>
      <w:r w:rsidRPr="00741A99">
        <w:rPr>
          <w:rFonts w:eastAsia="Times New Roman" w:cs="Times New Roman"/>
          <w:i/>
          <w:iCs/>
          <w:sz w:val="24"/>
          <w:szCs w:val="24"/>
          <w:lang w:eastAsia="fr-BE"/>
        </w:rPr>
        <w:t>England</w:t>
      </w:r>
      <w:proofErr w:type="spellEnd"/>
      <w:r w:rsidRPr="00741A99">
        <w:rPr>
          <w:rFonts w:eastAsia="Times New Roman" w:cs="Times New Roman"/>
          <w:i/>
          <w:iCs/>
          <w:sz w:val="24"/>
          <w:szCs w:val="24"/>
          <w:lang w:eastAsia="fr-BE"/>
        </w:rPr>
        <w:t xml:space="preserve"> Journal of </w:t>
      </w:r>
      <w:proofErr w:type="spellStart"/>
      <w:r w:rsidRPr="00741A99">
        <w:rPr>
          <w:rFonts w:eastAsia="Times New Roman" w:cs="Times New Roman"/>
          <w:i/>
          <w:iCs/>
          <w:sz w:val="24"/>
          <w:szCs w:val="24"/>
          <w:lang w:eastAsia="fr-BE"/>
        </w:rPr>
        <w:t>Medicine</w:t>
      </w:r>
      <w:proofErr w:type="spellEnd"/>
      <w:r w:rsidRPr="00741A99">
        <w:rPr>
          <w:rFonts w:eastAsia="Times New Roman" w:cs="Times New Roman"/>
          <w:sz w:val="24"/>
          <w:szCs w:val="24"/>
          <w:lang w:eastAsia="fr-BE"/>
        </w:rPr>
        <w:t xml:space="preserve">, dans son dernier numéro, loin de ses articles austères, a choisi de publier l'histoire vraie et touchante d'un petit chat pas comme les autres. Recueilli dans une unité pour malades d'Alzheimer à </w:t>
      </w:r>
      <w:proofErr w:type="spellStart"/>
      <w:r w:rsidRPr="00741A99">
        <w:rPr>
          <w:rFonts w:eastAsia="Times New Roman" w:cs="Times New Roman"/>
          <w:sz w:val="24"/>
          <w:szCs w:val="24"/>
          <w:lang w:eastAsia="fr-BE"/>
        </w:rPr>
        <w:t>Rhode</w:t>
      </w:r>
      <w:proofErr w:type="spellEnd"/>
      <w:r w:rsidRPr="00741A99">
        <w:rPr>
          <w:rFonts w:eastAsia="Times New Roman" w:cs="Times New Roman"/>
          <w:sz w:val="24"/>
          <w:szCs w:val="24"/>
          <w:lang w:eastAsia="fr-BE"/>
        </w:rPr>
        <w:t xml:space="preserve"> Island aux États-Unis, il présente la particularité incroyable d'identifier les patients dont la mort est imminente et de se blottir alors contre eux pour leur apporter un ultime réconfort. Il s'intéresse à chaque patient, mais ne s'installe sur leur lit que lorsque le moment fatal est arrivé. Le docteur David Dosa, gériatre à l'hôpital </w:t>
      </w:r>
      <w:proofErr w:type="spellStart"/>
      <w:r w:rsidRPr="00741A99">
        <w:rPr>
          <w:rFonts w:eastAsia="Times New Roman" w:cs="Times New Roman"/>
          <w:sz w:val="24"/>
          <w:szCs w:val="24"/>
          <w:lang w:eastAsia="fr-BE"/>
        </w:rPr>
        <w:lastRenderedPageBreak/>
        <w:t>Rhode</w:t>
      </w:r>
      <w:proofErr w:type="spellEnd"/>
      <w:r w:rsidRPr="00741A99">
        <w:rPr>
          <w:rFonts w:eastAsia="Times New Roman" w:cs="Times New Roman"/>
          <w:sz w:val="24"/>
          <w:szCs w:val="24"/>
          <w:lang w:eastAsia="fr-BE"/>
        </w:rPr>
        <w:t xml:space="preserve"> Island de Providence, travaillant dans cette unité, décrit avec précision dans le</w:t>
      </w:r>
      <w:r w:rsidRPr="00741A99">
        <w:rPr>
          <w:rFonts w:eastAsia="Times New Roman" w:cs="Times New Roman"/>
          <w:i/>
          <w:iCs/>
          <w:sz w:val="24"/>
          <w:szCs w:val="24"/>
          <w:lang w:eastAsia="fr-BE"/>
        </w:rPr>
        <w:t xml:space="preserve"> New </w:t>
      </w:r>
      <w:proofErr w:type="spellStart"/>
      <w:r w:rsidRPr="00741A99">
        <w:rPr>
          <w:rFonts w:eastAsia="Times New Roman" w:cs="Times New Roman"/>
          <w:i/>
          <w:iCs/>
          <w:sz w:val="24"/>
          <w:szCs w:val="24"/>
          <w:lang w:eastAsia="fr-BE"/>
        </w:rPr>
        <w:t>England</w:t>
      </w:r>
      <w:proofErr w:type="spellEnd"/>
      <w:r w:rsidRPr="00741A99">
        <w:rPr>
          <w:rFonts w:eastAsia="Times New Roman" w:cs="Times New Roman"/>
          <w:sz w:val="24"/>
          <w:szCs w:val="24"/>
          <w:lang w:eastAsia="fr-BE"/>
        </w:rPr>
        <w:t xml:space="preserve"> comment ce chat a transformé les pratiques de fin de vie, en prévoyant les décès, permettant d'organiser l'appel aux familles et les derniers offices religieux.</w:t>
      </w:r>
      <w:r w:rsidRPr="00741A99">
        <w:rPr>
          <w:rFonts w:eastAsia="Times New Roman" w:cs="Times New Roman"/>
          <w:sz w:val="24"/>
          <w:szCs w:val="24"/>
          <w:lang w:eastAsia="fr-BE"/>
        </w:rPr>
        <w:br/>
      </w:r>
      <w:r w:rsidRPr="00741A99">
        <w:rPr>
          <w:rFonts w:eastAsia="Times New Roman" w:cs="Times New Roman"/>
          <w:b/>
          <w:bCs/>
          <w:sz w:val="24"/>
          <w:szCs w:val="24"/>
          <w:lang w:eastAsia="fr-BE"/>
        </w:rPr>
        <w:t>« Un indicateur quasi certain »</w:t>
      </w:r>
      <w:r w:rsidRPr="00741A99">
        <w:rPr>
          <w:rFonts w:eastAsia="Times New Roman" w:cs="Times New Roman"/>
          <w:sz w:val="24"/>
          <w:szCs w:val="24"/>
          <w:lang w:eastAsia="fr-BE"/>
        </w:rPr>
        <w:br/>
        <w:t>Quand les employés de cette maison de retraite de la ville de Providence ont recueilli le petit chat Oscar, ils étaient loin d'imaginer que ce dernier leur indiquerait, avec une fiabilité jamais démentie, le prochain patient qui passerait de vie à trépas. L'animal, âgé de deux ans, tigré et blanc, a été adopté par le personnel de l'unité de soins spécialisés dans la maladie d'Alzheimer situé au troisième étage. Selon David Dosa, Oscar fait des rondes régulières, observe les patients, les renifle avant de passer son chemin ou de s'installer pour un dernier câlin. Il lui est arrivé d'accompagner jusqu'à leur ultime demeure des mourants qui, faute de famille, seraient morts tout seul.</w:t>
      </w:r>
      <w:r w:rsidRPr="00741A99">
        <w:rPr>
          <w:rFonts w:eastAsia="Times New Roman" w:cs="Times New Roman"/>
          <w:sz w:val="24"/>
          <w:szCs w:val="24"/>
          <w:lang w:eastAsia="fr-BE"/>
        </w:rPr>
        <w:br/>
        <w:t xml:space="preserve">Ses prévisions se sont révélées jusqu'à présent si exactes que, dès qu'il se blottit contre un patient, les soignants contactent les proches. </w:t>
      </w:r>
      <w:r w:rsidRPr="00741A99">
        <w:rPr>
          <w:rFonts w:eastAsia="Times New Roman" w:cs="Times New Roman"/>
          <w:i/>
          <w:iCs/>
          <w:sz w:val="24"/>
          <w:szCs w:val="24"/>
          <w:lang w:eastAsia="fr-BE"/>
        </w:rPr>
        <w:t xml:space="preserve">« Personne ne meurt au troisième étage sans avoir reçu la visite d'Oscar, </w:t>
      </w:r>
      <w:r w:rsidRPr="00741A99">
        <w:rPr>
          <w:rFonts w:eastAsia="Times New Roman" w:cs="Times New Roman"/>
          <w:sz w:val="24"/>
          <w:szCs w:val="24"/>
          <w:lang w:eastAsia="fr-BE"/>
        </w:rPr>
        <w:t xml:space="preserve">écrit David Dosa. </w:t>
      </w:r>
      <w:r w:rsidRPr="00741A99">
        <w:rPr>
          <w:rFonts w:eastAsia="Times New Roman" w:cs="Times New Roman"/>
          <w:i/>
          <w:iCs/>
          <w:sz w:val="24"/>
          <w:szCs w:val="24"/>
          <w:lang w:eastAsia="fr-BE"/>
        </w:rPr>
        <w:t xml:space="preserve">Sa seule présence au chevet d'un patient est perçue par les médecins et les soignants comme un indicateur quasi certain d'un décès imminent. » </w:t>
      </w:r>
      <w:r w:rsidRPr="00741A99">
        <w:rPr>
          <w:rFonts w:eastAsia="Times New Roman" w:cs="Times New Roman"/>
          <w:sz w:val="24"/>
          <w:szCs w:val="24"/>
          <w:lang w:eastAsia="fr-BE"/>
        </w:rPr>
        <w:br/>
        <w:t xml:space="preserve">Jusqu'ici, il a supervisé la mort de plus de 25 pensionnaires, selon David Dosa, qui a précisé de ne pas pouvoir fournir d'explication aux capacités divinatoires du chat. Oscar a-t-il des dons particuliers ? Cette histoire permet de méditer en tout cas sur l'impact des animaux de compagnie dans certaines structures destinées aux personnes âgées. </w:t>
      </w:r>
      <w:r w:rsidRPr="00741A99">
        <w:rPr>
          <w:rFonts w:eastAsia="Times New Roman" w:cs="Times New Roman"/>
          <w:sz w:val="24"/>
          <w:szCs w:val="24"/>
          <w:lang w:eastAsia="fr-BE"/>
        </w:rPr>
        <w:br/>
        <w:t>Les chats, animaux particulièrement affectueux, pourraient jouer un rôle de réconfort pour ces malades atteints d'Alzheimer que la démence éloigne du monde rationnel. L'agence d'hospitalisation locale, en tout cas, a pris la mesure du rôle d'Oscar puisqu'elle a fait graver ces quelques mots sur le mur du service : « </w:t>
      </w:r>
      <w:r w:rsidRPr="00741A99">
        <w:rPr>
          <w:rFonts w:eastAsia="Times New Roman" w:cs="Times New Roman"/>
          <w:i/>
          <w:iCs/>
          <w:sz w:val="24"/>
          <w:szCs w:val="24"/>
          <w:lang w:eastAsia="fr-BE"/>
        </w:rPr>
        <w:t>Cette plaque récompense Oscar le chat pour ses soins dignement compassionnels. »</w:t>
      </w:r>
      <w:r w:rsidRPr="00741A99">
        <w:rPr>
          <w:rFonts w:eastAsia="Times New Roman" w:cs="Times New Roman"/>
          <w:sz w:val="24"/>
          <w:szCs w:val="24"/>
          <w:lang w:eastAsia="fr-BE"/>
        </w:rPr>
        <w:t xml:space="preserve"> </w:t>
      </w:r>
    </w:p>
    <w:p w:rsidR="006523F7" w:rsidRPr="00741A99" w:rsidRDefault="006523F7" w:rsidP="00DC25C1">
      <w:pPr>
        <w:jc w:val="both"/>
        <w:rPr>
          <w:color w:val="984806" w:themeColor="accent6" w:themeShade="80"/>
          <w:sz w:val="24"/>
          <w:szCs w:val="24"/>
        </w:rPr>
      </w:pPr>
    </w:p>
    <w:p w:rsidR="00DC25C1" w:rsidRPr="00741A99" w:rsidRDefault="00DC25C1" w:rsidP="00DC25C1">
      <w:pPr>
        <w:pStyle w:val="Paragraphedeliste"/>
        <w:numPr>
          <w:ilvl w:val="0"/>
          <w:numId w:val="13"/>
        </w:numPr>
        <w:jc w:val="both"/>
        <w:rPr>
          <w:color w:val="984806" w:themeColor="accent6" w:themeShade="80"/>
          <w:sz w:val="48"/>
          <w:szCs w:val="48"/>
        </w:rPr>
      </w:pPr>
      <w:r w:rsidRPr="00741A99">
        <w:rPr>
          <w:color w:val="984806" w:themeColor="accent6" w:themeShade="80"/>
          <w:sz w:val="48"/>
          <w:szCs w:val="48"/>
        </w:rPr>
        <w:t>IMAGERIE POPULAIRE</w:t>
      </w:r>
      <w:r w:rsidR="006523F7" w:rsidRPr="00741A99">
        <w:rPr>
          <w:rStyle w:val="Appelnotedebasdep"/>
          <w:color w:val="984806" w:themeColor="accent6" w:themeShade="80"/>
          <w:sz w:val="48"/>
          <w:szCs w:val="48"/>
        </w:rPr>
        <w:footnoteReference w:id="1"/>
      </w:r>
      <w:r w:rsidR="006523F7" w:rsidRPr="00741A99">
        <w:rPr>
          <w:color w:val="984806" w:themeColor="accent6" w:themeShade="80"/>
          <w:sz w:val="48"/>
          <w:szCs w:val="48"/>
        </w:rPr>
        <w:t xml:space="preserve"> </w:t>
      </w:r>
    </w:p>
    <w:p w:rsidR="006523F7" w:rsidRPr="00741A99" w:rsidRDefault="006523F7" w:rsidP="006523F7">
      <w:pPr>
        <w:pStyle w:val="Titre2"/>
        <w:rPr>
          <w:rFonts w:asciiTheme="minorHAnsi" w:hAnsiTheme="minorHAnsi"/>
        </w:rPr>
      </w:pPr>
      <w:r w:rsidRPr="00741A99">
        <w:rPr>
          <w:rStyle w:val="mw-headline"/>
          <w:rFonts w:asciiTheme="minorHAnsi" w:hAnsiTheme="minorHAnsi"/>
        </w:rPr>
        <w:t>Proverbes</w:t>
      </w:r>
    </w:p>
    <w:p w:rsidR="006523F7" w:rsidRPr="00741A99" w:rsidRDefault="004D6AB7" w:rsidP="006523F7">
      <w:pPr>
        <w:numPr>
          <w:ilvl w:val="0"/>
          <w:numId w:val="18"/>
        </w:numPr>
        <w:spacing w:before="100" w:beforeAutospacing="1" w:after="100" w:afterAutospacing="1" w:line="240" w:lineRule="auto"/>
      </w:pPr>
      <w:r w:rsidRPr="00741A99">
        <w:rPr>
          <w:rStyle w:val="citation"/>
        </w:rPr>
        <w:t xml:space="preserve"> </w:t>
      </w:r>
      <w:r w:rsidR="006523F7" w:rsidRPr="00741A99">
        <w:rPr>
          <w:rStyle w:val="citation"/>
        </w:rPr>
        <w:t>« </w:t>
      </w:r>
      <w:hyperlink r:id="rId22" w:tooltip="wikt:à bon chat, bon rat" w:history="1">
        <w:r w:rsidR="006523F7" w:rsidRPr="00741A99">
          <w:rPr>
            <w:rStyle w:val="Lienhypertexte"/>
          </w:rPr>
          <w:t>À bon chat, bon rat</w:t>
        </w:r>
      </w:hyperlink>
      <w:r w:rsidR="006523F7" w:rsidRPr="00741A99">
        <w:rPr>
          <w:rStyle w:val="citation"/>
        </w:rPr>
        <w:t> »</w:t>
      </w:r>
      <w:r w:rsidR="006523F7" w:rsidRPr="00741A99">
        <w:t xml:space="preserve"> : se dit de deux ennemis également pugnaces. Un bon chasseur peut trouver un adversaire à sa mesure. Cette formule apparaît déjà chez </w:t>
      </w:r>
      <w:hyperlink r:id="rId23" w:tooltip="Regnard" w:history="1">
        <w:r w:rsidR="006523F7" w:rsidRPr="00741A99">
          <w:rPr>
            <w:rStyle w:val="Lienhypertexte"/>
          </w:rPr>
          <w:t>Regnard</w:t>
        </w:r>
      </w:hyperlink>
      <w:hyperlink r:id="rId24" w:anchor="cite_note-1" w:history="1">
        <w:r w:rsidR="006523F7" w:rsidRPr="00741A99">
          <w:rPr>
            <w:rStyle w:val="Lienhypertexte"/>
            <w:vertAlign w:val="superscript"/>
          </w:rPr>
          <w:t>1</w:t>
        </w:r>
      </w:hyperlink>
      <w:r w:rsidR="006523F7" w:rsidRPr="00741A99">
        <w:t>.</w:t>
      </w:r>
    </w:p>
    <w:p w:rsidR="006523F7" w:rsidRPr="00741A99" w:rsidRDefault="006523F7" w:rsidP="006523F7">
      <w:pPr>
        <w:numPr>
          <w:ilvl w:val="0"/>
          <w:numId w:val="18"/>
        </w:numPr>
        <w:spacing w:before="100" w:beforeAutospacing="1" w:after="100" w:afterAutospacing="1" w:line="240" w:lineRule="auto"/>
      </w:pPr>
      <w:r w:rsidRPr="00741A99">
        <w:rPr>
          <w:rStyle w:val="citation"/>
        </w:rPr>
        <w:t>« À mauvais chat, mauvais rat »</w:t>
      </w:r>
      <w:r w:rsidRPr="00741A99">
        <w:t xml:space="preserve"> : on ne peut qu’être méchant envers les méchants. L’expression existe déjà au </w:t>
      </w:r>
      <w:hyperlink r:id="rId25" w:tooltip="Moyen Âge" w:history="1">
        <w:r w:rsidRPr="00741A99">
          <w:rPr>
            <w:rStyle w:val="Lienhypertexte"/>
          </w:rPr>
          <w:t>Moyen Âge</w:t>
        </w:r>
      </w:hyperlink>
      <w:r w:rsidRPr="00741A99">
        <w:t xml:space="preserve">, sous une forme très proche : </w:t>
      </w:r>
      <w:r w:rsidRPr="00741A99">
        <w:rPr>
          <w:rStyle w:val="citation"/>
        </w:rPr>
        <w:t xml:space="preserve">« À </w:t>
      </w:r>
      <w:proofErr w:type="spellStart"/>
      <w:r w:rsidRPr="00741A99">
        <w:rPr>
          <w:rStyle w:val="citation"/>
        </w:rPr>
        <w:t>mau</w:t>
      </w:r>
      <w:proofErr w:type="spellEnd"/>
      <w:r w:rsidRPr="00741A99">
        <w:rPr>
          <w:rStyle w:val="citation"/>
        </w:rPr>
        <w:t xml:space="preserve"> chat, </w:t>
      </w:r>
      <w:proofErr w:type="spellStart"/>
      <w:r w:rsidRPr="00741A99">
        <w:rPr>
          <w:rStyle w:val="citation"/>
        </w:rPr>
        <w:t>mau</w:t>
      </w:r>
      <w:proofErr w:type="spellEnd"/>
      <w:r w:rsidRPr="00741A99">
        <w:rPr>
          <w:rStyle w:val="citation"/>
        </w:rPr>
        <w:t xml:space="preserve"> rat »</w:t>
      </w:r>
      <w:hyperlink r:id="rId26" w:anchor="cite_note-2" w:history="1">
        <w:r w:rsidRPr="00741A99">
          <w:rPr>
            <w:rStyle w:val="Lienhypertexte"/>
            <w:vertAlign w:val="superscript"/>
          </w:rPr>
          <w:t>2</w:t>
        </w:r>
      </w:hyperlink>
      <w:r w:rsidRPr="00741A99">
        <w:t>.</w:t>
      </w:r>
    </w:p>
    <w:p w:rsidR="006523F7" w:rsidRPr="00741A99" w:rsidRDefault="006523F7" w:rsidP="006523F7">
      <w:pPr>
        <w:numPr>
          <w:ilvl w:val="0"/>
          <w:numId w:val="18"/>
        </w:numPr>
        <w:spacing w:before="100" w:beforeAutospacing="1" w:after="100" w:afterAutospacing="1" w:line="240" w:lineRule="auto"/>
      </w:pPr>
      <w:r w:rsidRPr="00741A99">
        <w:rPr>
          <w:rStyle w:val="citation"/>
        </w:rPr>
        <w:t>« Chat échaudé craint l'eau froide »</w:t>
      </w:r>
      <w:r w:rsidRPr="00741A99">
        <w:t> : après une expérience malheureuse, on en arrive à craindre des choses inoffensives.</w:t>
      </w:r>
    </w:p>
    <w:p w:rsidR="006523F7" w:rsidRPr="00741A99" w:rsidRDefault="006523F7" w:rsidP="006523F7">
      <w:pPr>
        <w:numPr>
          <w:ilvl w:val="0"/>
          <w:numId w:val="18"/>
        </w:numPr>
        <w:spacing w:before="100" w:beforeAutospacing="1" w:after="100" w:afterAutospacing="1" w:line="240" w:lineRule="auto"/>
      </w:pPr>
      <w:r w:rsidRPr="00741A99">
        <w:rPr>
          <w:rStyle w:val="citation"/>
        </w:rPr>
        <w:t>« Les chiens ne font pas des chats »</w:t>
      </w:r>
      <w:r w:rsidRPr="00741A99">
        <w:t> : on garde toujours les caractéristiques de ses parents.</w:t>
      </w:r>
    </w:p>
    <w:p w:rsidR="006523F7" w:rsidRPr="00741A99" w:rsidRDefault="006523F7" w:rsidP="006523F7">
      <w:pPr>
        <w:numPr>
          <w:ilvl w:val="0"/>
          <w:numId w:val="18"/>
        </w:numPr>
        <w:spacing w:before="100" w:beforeAutospacing="1" w:after="100" w:afterAutospacing="1" w:line="240" w:lineRule="auto"/>
      </w:pPr>
      <w:r w:rsidRPr="00741A99">
        <w:rPr>
          <w:rStyle w:val="citation"/>
        </w:rPr>
        <w:t>« Quand le chat n'est pas là, les souris dansent »</w:t>
      </w:r>
      <w:r w:rsidRPr="00741A99">
        <w:t> : le supérieur absent, les subordonnés en profitent pour ne plus travailler.</w:t>
      </w:r>
    </w:p>
    <w:p w:rsidR="006523F7" w:rsidRPr="00741A99" w:rsidRDefault="006523F7" w:rsidP="006523F7">
      <w:pPr>
        <w:numPr>
          <w:ilvl w:val="0"/>
          <w:numId w:val="18"/>
        </w:numPr>
        <w:spacing w:before="100" w:beforeAutospacing="1" w:after="100" w:afterAutospacing="1" w:line="240" w:lineRule="auto"/>
      </w:pPr>
      <w:r w:rsidRPr="00741A99">
        <w:rPr>
          <w:rStyle w:val="citation"/>
        </w:rPr>
        <w:t>« La nuit, tous les chats sont gris »</w:t>
      </w:r>
      <w:r w:rsidRPr="00741A99">
        <w:t xml:space="preserve"> : dans l’obscurité, les détails s’estompent et l’on peut confondre des objets différents. Autre sens : on peut se conduire comme on veut tant qu’on ne se fait pas prendre. Cette phrase est notamment employée par </w:t>
      </w:r>
      <w:hyperlink r:id="rId27" w:tooltip="Scarron" w:history="1">
        <w:r w:rsidRPr="00741A99">
          <w:rPr>
            <w:rStyle w:val="Lienhypertexte"/>
          </w:rPr>
          <w:t>Scarron</w:t>
        </w:r>
      </w:hyperlink>
      <w:r w:rsidRPr="00741A99">
        <w:t xml:space="preserve"> (</w:t>
      </w:r>
      <w:hyperlink r:id="rId28" w:tooltip="Le Roman comique" w:history="1">
        <w:r w:rsidRPr="00741A99">
          <w:rPr>
            <w:rStyle w:val="Lienhypertexte"/>
            <w:i/>
            <w:iCs/>
          </w:rPr>
          <w:t>Le Roman comique</w:t>
        </w:r>
      </w:hyperlink>
      <w:r w:rsidRPr="00741A99">
        <w:t xml:space="preserve">, </w:t>
      </w:r>
      <w:r w:rsidRPr="00741A99">
        <w:rPr>
          <w:rStyle w:val="romain"/>
          <w:caps/>
        </w:rPr>
        <w:t>I</w:t>
      </w:r>
      <w:r w:rsidRPr="00741A99">
        <w:t xml:space="preserve">, 13) et par </w:t>
      </w:r>
      <w:hyperlink r:id="rId29" w:tooltip="Pierre-Augustin Caron de Beaumarchais" w:history="1">
        <w:r w:rsidRPr="00741A99">
          <w:rPr>
            <w:rStyle w:val="Lienhypertexte"/>
          </w:rPr>
          <w:t>Beaumarchais</w:t>
        </w:r>
      </w:hyperlink>
      <w:r w:rsidRPr="00741A99">
        <w:t xml:space="preserve"> (</w:t>
      </w:r>
      <w:hyperlink r:id="rId30" w:tooltip="Le Barbier de Séville" w:history="1">
        <w:r w:rsidRPr="00741A99">
          <w:rPr>
            <w:rStyle w:val="Lienhypertexte"/>
            <w:i/>
            <w:iCs/>
          </w:rPr>
          <w:t>Le Barbier de Séville</w:t>
        </w:r>
      </w:hyperlink>
      <w:r w:rsidRPr="00741A99">
        <w:t xml:space="preserve">, </w:t>
      </w:r>
      <w:r w:rsidRPr="00741A99">
        <w:rPr>
          <w:rStyle w:val="romain"/>
          <w:caps/>
        </w:rPr>
        <w:t>III</w:t>
      </w:r>
      <w:r w:rsidRPr="00741A99">
        <w:t>, 5).</w:t>
      </w:r>
    </w:p>
    <w:p w:rsidR="006523F7" w:rsidRPr="00741A99" w:rsidRDefault="006523F7" w:rsidP="006523F7">
      <w:pPr>
        <w:numPr>
          <w:ilvl w:val="0"/>
          <w:numId w:val="18"/>
        </w:numPr>
        <w:spacing w:before="100" w:beforeAutospacing="1" w:after="100" w:afterAutospacing="1" w:line="240" w:lineRule="auto"/>
      </w:pPr>
      <w:r w:rsidRPr="00741A99">
        <w:rPr>
          <w:rStyle w:val="citation"/>
        </w:rPr>
        <w:lastRenderedPageBreak/>
        <w:t>« Il ne faut pas réveiller le chat qui dort »</w:t>
      </w:r>
      <w:r w:rsidRPr="00741A99">
        <w:t> : il faut éviter de réactiver une source de danger lorsqu’elle s’est mise en sommeil. Selon Littré</w:t>
      </w:r>
      <w:hyperlink r:id="rId31" w:anchor="cite_note-3" w:history="1">
        <w:r w:rsidRPr="00741A99">
          <w:rPr>
            <w:rStyle w:val="Lienhypertexte"/>
            <w:vertAlign w:val="superscript"/>
          </w:rPr>
          <w:t>3</w:t>
        </w:r>
      </w:hyperlink>
      <w:r w:rsidRPr="00741A99">
        <w:t xml:space="preserve">, au </w:t>
      </w:r>
      <w:r w:rsidRPr="00741A99">
        <w:rPr>
          <w:rStyle w:val="romain"/>
        </w:rPr>
        <w:t>XIII</w:t>
      </w:r>
      <w:r w:rsidRPr="00741A99">
        <w:rPr>
          <w:sz w:val="17"/>
          <w:szCs w:val="17"/>
          <w:vertAlign w:val="superscript"/>
        </w:rPr>
        <w:t>e</w:t>
      </w:r>
      <w:r w:rsidRPr="00741A99">
        <w:t xml:space="preserve"> siècle on disait « éveiller le </w:t>
      </w:r>
      <w:r w:rsidRPr="00741A99">
        <w:rPr>
          <w:i/>
          <w:iCs/>
        </w:rPr>
        <w:t>chien</w:t>
      </w:r>
      <w:r w:rsidRPr="00741A99">
        <w:t xml:space="preserve"> qui dort », ce qui est plus logique car c'est plutôt d'un chien qu'on peut craindre une attaque.</w:t>
      </w:r>
    </w:p>
    <w:p w:rsidR="006523F7" w:rsidRPr="00741A99" w:rsidRDefault="006523F7" w:rsidP="006523F7">
      <w:pPr>
        <w:numPr>
          <w:ilvl w:val="0"/>
          <w:numId w:val="18"/>
        </w:numPr>
        <w:spacing w:before="100" w:beforeAutospacing="1" w:after="100" w:afterAutospacing="1" w:line="240" w:lineRule="auto"/>
      </w:pPr>
      <w:r w:rsidRPr="00741A99">
        <w:rPr>
          <w:rStyle w:val="citation"/>
        </w:rPr>
        <w:t>« Ne faites pas confiance au chat quand il y a du poisson au menu »</w:t>
      </w:r>
      <w:r w:rsidRPr="00741A99">
        <w:t xml:space="preserve"> </w:t>
      </w:r>
      <w:hyperlink r:id="rId32" w:tooltip="Proverbes malgaches (page inexistante)" w:history="1">
        <w:r w:rsidRPr="00741A99">
          <w:rPr>
            <w:rStyle w:val="Lienhypertexte"/>
          </w:rPr>
          <w:t>proverbe malgache</w:t>
        </w:r>
      </w:hyperlink>
      <w:r w:rsidRPr="00741A99">
        <w:t>.</w:t>
      </w:r>
    </w:p>
    <w:p w:rsidR="006523F7" w:rsidRPr="00741A99" w:rsidRDefault="006523F7" w:rsidP="006523F7">
      <w:pPr>
        <w:numPr>
          <w:ilvl w:val="0"/>
          <w:numId w:val="18"/>
        </w:numPr>
        <w:spacing w:before="100" w:beforeAutospacing="1" w:after="100" w:afterAutospacing="1" w:line="240" w:lineRule="auto"/>
      </w:pPr>
      <w:r w:rsidRPr="00741A99">
        <w:rPr>
          <w:rStyle w:val="citation"/>
        </w:rPr>
        <w:t>« Ne faites pas comme un chat qui cache ses ongles »</w:t>
      </w:r>
      <w:r w:rsidRPr="00741A99">
        <w:t xml:space="preserve"> </w:t>
      </w:r>
      <w:hyperlink r:id="rId33" w:tooltip="Proverbes malgaches (page inexistante)" w:history="1">
        <w:r w:rsidRPr="00741A99">
          <w:rPr>
            <w:rStyle w:val="Lienhypertexte"/>
          </w:rPr>
          <w:t>proverbe malgache</w:t>
        </w:r>
      </w:hyperlink>
    </w:p>
    <w:p w:rsidR="006523F7" w:rsidRPr="00741A99" w:rsidRDefault="006523F7" w:rsidP="006523F7">
      <w:pPr>
        <w:numPr>
          <w:ilvl w:val="0"/>
          <w:numId w:val="18"/>
        </w:numPr>
        <w:spacing w:before="100" w:beforeAutospacing="1" w:after="100" w:afterAutospacing="1" w:line="240" w:lineRule="auto"/>
      </w:pPr>
      <w:r w:rsidRPr="00741A99">
        <w:rPr>
          <w:rStyle w:val="citation"/>
        </w:rPr>
        <w:t>« Il est difficile d’attraper un chat noir dans une pièce sombre, surtout quand il n’y est pas »</w:t>
      </w:r>
      <w:r w:rsidRPr="00741A99">
        <w:t xml:space="preserve"> (</w:t>
      </w:r>
      <w:hyperlink r:id="rId34" w:tooltip="Proverbe chinois" w:history="1">
        <w:r w:rsidRPr="00741A99">
          <w:rPr>
            <w:rStyle w:val="Lienhypertexte"/>
          </w:rPr>
          <w:t>proverbe chinois</w:t>
        </w:r>
      </w:hyperlink>
      <w:r w:rsidRPr="00741A99">
        <w:t>).</w:t>
      </w:r>
    </w:p>
    <w:p w:rsidR="006523F7" w:rsidRPr="00741A99" w:rsidRDefault="006523F7" w:rsidP="006523F7">
      <w:pPr>
        <w:numPr>
          <w:ilvl w:val="0"/>
          <w:numId w:val="18"/>
        </w:numPr>
        <w:spacing w:before="100" w:beforeAutospacing="1" w:after="100" w:afterAutospacing="1" w:line="240" w:lineRule="auto"/>
      </w:pPr>
      <w:r w:rsidRPr="00741A99">
        <w:rPr>
          <w:rStyle w:val="citation"/>
        </w:rPr>
        <w:t>« Peu importe que le chat soit gris ou noir pourvu qu’il attrape les souris »</w:t>
      </w:r>
      <w:r w:rsidRPr="00741A99">
        <w:t xml:space="preserve"> : </w:t>
      </w:r>
      <w:hyperlink r:id="rId35" w:tooltip="Proverbes chinois" w:history="1">
        <w:r w:rsidRPr="00741A99">
          <w:rPr>
            <w:rStyle w:val="Lienhypertexte"/>
          </w:rPr>
          <w:t>proverbe chinois</w:t>
        </w:r>
      </w:hyperlink>
      <w:r w:rsidRPr="00741A99">
        <w:t xml:space="preserve"> et devise de </w:t>
      </w:r>
      <w:hyperlink r:id="rId36" w:tooltip="Deng Xiaoping" w:history="1">
        <w:r w:rsidRPr="00741A99">
          <w:rPr>
            <w:rStyle w:val="Lienhypertexte"/>
          </w:rPr>
          <w:t>Deng Xiaoping</w:t>
        </w:r>
      </w:hyperlink>
      <w:r w:rsidRPr="00741A99">
        <w:t>.</w:t>
      </w:r>
    </w:p>
    <w:p w:rsidR="006523F7" w:rsidRPr="00741A99" w:rsidRDefault="006523F7" w:rsidP="006523F7">
      <w:pPr>
        <w:numPr>
          <w:ilvl w:val="0"/>
          <w:numId w:val="18"/>
        </w:numPr>
        <w:spacing w:before="100" w:beforeAutospacing="1" w:after="100" w:afterAutospacing="1" w:line="240" w:lineRule="auto"/>
      </w:pPr>
      <w:r w:rsidRPr="00741A99">
        <w:rPr>
          <w:rStyle w:val="citation"/>
        </w:rPr>
        <w:t>« Qui est né chat pourchasse les souris »</w:t>
      </w:r>
      <w:r w:rsidRPr="00741A99">
        <w:t xml:space="preserve"> (</w:t>
      </w:r>
      <w:hyperlink r:id="rId37" w:tooltip="wikt:Annexe:Liste de proverbes italiens" w:history="1">
        <w:r w:rsidRPr="00741A99">
          <w:rPr>
            <w:rStyle w:val="Lienhypertexte"/>
          </w:rPr>
          <w:t>proverbe italien</w:t>
        </w:r>
      </w:hyperlink>
      <w:r w:rsidRPr="00741A99">
        <w:t>) : on ne peut pas lutter contre sa propre nature.</w:t>
      </w:r>
    </w:p>
    <w:p w:rsidR="006523F7" w:rsidRPr="00741A99" w:rsidRDefault="006523F7" w:rsidP="006523F7">
      <w:pPr>
        <w:numPr>
          <w:ilvl w:val="0"/>
          <w:numId w:val="18"/>
        </w:numPr>
        <w:spacing w:before="100" w:beforeAutospacing="1" w:after="100" w:afterAutospacing="1" w:line="240" w:lineRule="auto"/>
      </w:pPr>
      <w:r w:rsidRPr="00741A99">
        <w:rPr>
          <w:rStyle w:val="citation"/>
        </w:rPr>
        <w:t>« Le chat aime manger le poisson, mais pas le pêcher »</w:t>
      </w:r>
      <w:r w:rsidRPr="00741A99">
        <w:t> : se dit d’une personne profiteuse.</w:t>
      </w:r>
    </w:p>
    <w:p w:rsidR="006523F7" w:rsidRPr="00741A99" w:rsidRDefault="006523F7" w:rsidP="006523F7">
      <w:pPr>
        <w:numPr>
          <w:ilvl w:val="0"/>
          <w:numId w:val="18"/>
        </w:numPr>
        <w:spacing w:before="100" w:beforeAutospacing="1" w:after="100" w:afterAutospacing="1" w:line="240" w:lineRule="auto"/>
      </w:pPr>
      <w:r w:rsidRPr="00741A99">
        <w:rPr>
          <w:rStyle w:val="citation"/>
        </w:rPr>
        <w:t>« Si je préfère les chats aux chiens, c'est qu'il n'y a pas de chat policier »</w:t>
      </w:r>
      <w:r w:rsidRPr="00741A99">
        <w:t xml:space="preserve">, citation attribuée à Jean Cocteau ou Jacques Prévert, et reprise par </w:t>
      </w:r>
      <w:hyperlink r:id="rId38" w:tooltip="Siné" w:history="1">
        <w:proofErr w:type="spellStart"/>
        <w:r w:rsidRPr="00741A99">
          <w:rPr>
            <w:rStyle w:val="Lienhypertexte"/>
          </w:rPr>
          <w:t>Siné</w:t>
        </w:r>
        <w:proofErr w:type="spellEnd"/>
      </w:hyperlink>
      <w:r w:rsidRPr="00741A99">
        <w:t xml:space="preserve"> dans son livre </w:t>
      </w:r>
      <w:r w:rsidRPr="00741A99">
        <w:rPr>
          <w:i/>
          <w:iCs/>
        </w:rPr>
        <w:t>Je ne pense qu'à chat</w:t>
      </w:r>
      <w:r w:rsidRPr="00741A99">
        <w:t xml:space="preserve"> (1968)</w:t>
      </w:r>
    </w:p>
    <w:p w:rsidR="006523F7" w:rsidRPr="00741A99" w:rsidRDefault="006523F7" w:rsidP="006523F7">
      <w:pPr>
        <w:numPr>
          <w:ilvl w:val="0"/>
          <w:numId w:val="18"/>
        </w:numPr>
        <w:spacing w:before="100" w:beforeAutospacing="1" w:after="100" w:afterAutospacing="1" w:line="240" w:lineRule="auto"/>
      </w:pPr>
      <w:r w:rsidRPr="00741A99">
        <w:t>"Caresses de chats donnent des puces", proverbe belge.</w:t>
      </w:r>
    </w:p>
    <w:p w:rsidR="006523F7" w:rsidRPr="00741A99" w:rsidRDefault="006523F7" w:rsidP="006523F7">
      <w:pPr>
        <w:pStyle w:val="Titre2"/>
        <w:rPr>
          <w:rFonts w:asciiTheme="minorHAnsi" w:hAnsiTheme="minorHAnsi"/>
        </w:rPr>
      </w:pPr>
      <w:r w:rsidRPr="00741A99">
        <w:rPr>
          <w:rStyle w:val="mw-headline"/>
          <w:rFonts w:asciiTheme="minorHAnsi" w:hAnsiTheme="minorHAnsi"/>
        </w:rPr>
        <w:t>Expressions</w:t>
      </w:r>
    </w:p>
    <w:p w:rsidR="006523F7" w:rsidRPr="00741A99" w:rsidRDefault="006523F7" w:rsidP="006523F7">
      <w:r w:rsidRPr="00741A99">
        <w:rPr>
          <w:noProof/>
          <w:color w:val="0000FF"/>
          <w:lang w:eastAsia="fr-BE"/>
        </w:rPr>
        <w:drawing>
          <wp:inline distT="0" distB="0" distL="0" distR="0">
            <wp:extent cx="2099945" cy="2630170"/>
            <wp:effectExtent l="19050" t="0" r="0" b="0"/>
            <wp:docPr id="7" name="Image 2" descr="https://upload.wikimedia.org/wikipedia/commons/thumb/c/c7/478px-Pluie_de_chats.jpg/220px-478px-Pluie_de_chats.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7/478px-Pluie_de_chats.jpg/220px-478px-Pluie_de_chats.jpg">
                      <a:hlinkClick r:id="rId39"/>
                    </pic:cNvPr>
                    <pic:cNvPicPr>
                      <a:picLocks noChangeAspect="1" noChangeArrowheads="1"/>
                    </pic:cNvPicPr>
                  </pic:nvPicPr>
                  <pic:blipFill>
                    <a:blip r:embed="rId40" cstate="print"/>
                    <a:srcRect/>
                    <a:stretch>
                      <a:fillRect/>
                    </a:stretch>
                  </pic:blipFill>
                  <pic:spPr bwMode="auto">
                    <a:xfrm>
                      <a:off x="0" y="0"/>
                      <a:ext cx="2099945" cy="2630170"/>
                    </a:xfrm>
                    <a:prstGeom prst="rect">
                      <a:avLst/>
                    </a:prstGeom>
                    <a:noFill/>
                    <a:ln w="9525">
                      <a:noFill/>
                      <a:miter lim="800000"/>
                      <a:headEnd/>
                      <a:tailEnd/>
                    </a:ln>
                  </pic:spPr>
                </pic:pic>
              </a:graphicData>
            </a:graphic>
          </wp:inline>
        </w:drawing>
      </w:r>
    </w:p>
    <w:p w:rsidR="006523F7" w:rsidRPr="00741A99" w:rsidRDefault="006523F7" w:rsidP="006523F7">
      <w:r w:rsidRPr="00741A99">
        <w:t>Il pleut des chats.</w:t>
      </w:r>
    </w:p>
    <w:p w:rsidR="006523F7" w:rsidRPr="00741A99" w:rsidRDefault="006523F7" w:rsidP="006523F7">
      <w:pPr>
        <w:numPr>
          <w:ilvl w:val="0"/>
          <w:numId w:val="19"/>
        </w:numPr>
        <w:spacing w:before="100" w:beforeAutospacing="1" w:after="100" w:afterAutospacing="1" w:line="240" w:lineRule="auto"/>
      </w:pPr>
      <w:r w:rsidRPr="00741A99">
        <w:rPr>
          <w:rStyle w:val="citation"/>
        </w:rPr>
        <w:t>« dès potron-minet »</w:t>
      </w:r>
      <w:r w:rsidRPr="00741A99">
        <w:t xml:space="preserve"> : à l'aube (de </w:t>
      </w:r>
      <w:proofErr w:type="spellStart"/>
      <w:r w:rsidRPr="00741A99">
        <w:rPr>
          <w:i/>
          <w:iCs/>
        </w:rPr>
        <w:t>potron</w:t>
      </w:r>
      <w:proofErr w:type="spellEnd"/>
      <w:r w:rsidRPr="00741A99">
        <w:t xml:space="preserve">, déformation de </w:t>
      </w:r>
      <w:proofErr w:type="spellStart"/>
      <w:r w:rsidRPr="00741A99">
        <w:rPr>
          <w:i/>
          <w:iCs/>
        </w:rPr>
        <w:t>posterio</w:t>
      </w:r>
      <w:proofErr w:type="spellEnd"/>
      <w:r w:rsidRPr="00741A99">
        <w:t> ; à l'origine : dès potron-jacquet)</w:t>
      </w:r>
    </w:p>
    <w:p w:rsidR="006523F7" w:rsidRPr="00741A99" w:rsidRDefault="006523F7" w:rsidP="006523F7">
      <w:pPr>
        <w:numPr>
          <w:ilvl w:val="0"/>
          <w:numId w:val="19"/>
        </w:numPr>
        <w:spacing w:before="100" w:beforeAutospacing="1" w:after="100" w:afterAutospacing="1" w:line="240" w:lineRule="auto"/>
      </w:pPr>
      <w:r w:rsidRPr="00741A99">
        <w:rPr>
          <w:rStyle w:val="citation"/>
        </w:rPr>
        <w:t>« avoir des yeux de chat »</w:t>
      </w:r>
      <w:r w:rsidRPr="00741A99">
        <w:t> : bien voir dans l'obscurité</w:t>
      </w:r>
    </w:p>
    <w:p w:rsidR="006523F7" w:rsidRPr="00741A99" w:rsidRDefault="006523F7" w:rsidP="006523F7">
      <w:pPr>
        <w:numPr>
          <w:ilvl w:val="0"/>
          <w:numId w:val="19"/>
        </w:numPr>
        <w:spacing w:before="100" w:beforeAutospacing="1" w:after="100" w:afterAutospacing="1" w:line="240" w:lineRule="auto"/>
      </w:pPr>
      <w:r w:rsidRPr="00741A99">
        <w:rPr>
          <w:rStyle w:val="citation"/>
        </w:rPr>
        <w:t>« avoir un chat dans la gorge »</w:t>
      </w:r>
      <w:r w:rsidRPr="00741A99">
        <w:t> : être enroué</w:t>
      </w:r>
    </w:p>
    <w:p w:rsidR="006523F7" w:rsidRPr="00741A99" w:rsidRDefault="006523F7" w:rsidP="006523F7">
      <w:pPr>
        <w:numPr>
          <w:ilvl w:val="0"/>
          <w:numId w:val="19"/>
        </w:numPr>
        <w:spacing w:before="100" w:beforeAutospacing="1" w:after="100" w:afterAutospacing="1" w:line="240" w:lineRule="auto"/>
      </w:pPr>
      <w:r w:rsidRPr="00741A99">
        <w:rPr>
          <w:rStyle w:val="citation"/>
        </w:rPr>
        <w:t>« être gourmand(e) comme un(e) chat(te) »</w:t>
      </w:r>
      <w:r w:rsidRPr="00741A99">
        <w:t> : aimer les sucreries, les petits plats fins.</w:t>
      </w:r>
    </w:p>
    <w:p w:rsidR="006523F7" w:rsidRPr="00741A99" w:rsidRDefault="006523F7" w:rsidP="006523F7">
      <w:pPr>
        <w:numPr>
          <w:ilvl w:val="0"/>
          <w:numId w:val="19"/>
        </w:numPr>
        <w:spacing w:before="100" w:beforeAutospacing="1" w:after="100" w:afterAutospacing="1" w:line="240" w:lineRule="auto"/>
      </w:pPr>
      <w:r w:rsidRPr="00741A99">
        <w:rPr>
          <w:rStyle w:val="citation"/>
        </w:rPr>
        <w:t>« donner sa langue au chat »</w:t>
      </w:r>
      <w:r w:rsidRPr="00741A99">
        <w:t> : initialement rester sans voix ; par extension, avouer son ignorance, arrêter de réfléchir à un problème et demander la solution</w:t>
      </w:r>
    </w:p>
    <w:p w:rsidR="006523F7" w:rsidRPr="00741A99" w:rsidRDefault="006523F7" w:rsidP="006523F7">
      <w:pPr>
        <w:numPr>
          <w:ilvl w:val="0"/>
          <w:numId w:val="19"/>
        </w:numPr>
        <w:spacing w:before="100" w:beforeAutospacing="1" w:after="100" w:afterAutospacing="1" w:line="240" w:lineRule="auto"/>
      </w:pPr>
      <w:r w:rsidRPr="00741A99">
        <w:rPr>
          <w:rStyle w:val="citation"/>
        </w:rPr>
        <w:t>« acheter chat en poche »</w:t>
      </w:r>
      <w:r w:rsidRPr="00741A99">
        <w:t xml:space="preserve"> : acheter sans voir l'objet de la vente. </w:t>
      </w:r>
      <w:hyperlink r:id="rId41" w:tooltip="Molière" w:history="1">
        <w:r w:rsidRPr="00741A99">
          <w:rPr>
            <w:rStyle w:val="Lienhypertexte"/>
          </w:rPr>
          <w:t>Molière</w:t>
        </w:r>
      </w:hyperlink>
      <w:r w:rsidRPr="00741A99">
        <w:t xml:space="preserve"> utilise cette locution (</w:t>
      </w:r>
      <w:proofErr w:type="spellStart"/>
      <w:r w:rsidR="00864E55" w:rsidRPr="00741A99">
        <w:rPr>
          <w:i/>
          <w:iCs/>
        </w:rPr>
        <w:fldChar w:fldCharType="begin"/>
      </w:r>
      <w:r w:rsidRPr="00741A99">
        <w:rPr>
          <w:i/>
          <w:iCs/>
        </w:rPr>
        <w:instrText xml:space="preserve"> HYPERLINK "https://fr.wikipedia.org/wiki/Pourceaugnac" \o "Pourceaugnac" </w:instrText>
      </w:r>
      <w:r w:rsidR="00864E55" w:rsidRPr="00741A99">
        <w:rPr>
          <w:i/>
          <w:iCs/>
        </w:rPr>
        <w:fldChar w:fldCharType="separate"/>
      </w:r>
      <w:r w:rsidRPr="00741A99">
        <w:rPr>
          <w:rStyle w:val="Lienhypertexte"/>
          <w:i/>
          <w:iCs/>
        </w:rPr>
        <w:t>Pourceaugnac</w:t>
      </w:r>
      <w:proofErr w:type="spellEnd"/>
      <w:r w:rsidR="00864E55" w:rsidRPr="00741A99">
        <w:rPr>
          <w:i/>
          <w:iCs/>
        </w:rPr>
        <w:fldChar w:fldCharType="end"/>
      </w:r>
      <w:r w:rsidRPr="00741A99">
        <w:t xml:space="preserve">, </w:t>
      </w:r>
      <w:r w:rsidRPr="00741A99">
        <w:rPr>
          <w:rStyle w:val="romain"/>
          <w:caps/>
        </w:rPr>
        <w:t>II</w:t>
      </w:r>
      <w:r w:rsidRPr="00741A99">
        <w:t xml:space="preserve">, 7). En sens inverse, on peut </w:t>
      </w:r>
      <w:r w:rsidRPr="00741A99">
        <w:rPr>
          <w:i/>
          <w:iCs/>
        </w:rPr>
        <w:t>vendre chat en poche</w:t>
      </w:r>
      <w:r w:rsidRPr="00741A99">
        <w:t xml:space="preserve">, c’est-à-dire ne pas faire voir ce que l’on vend. L’expression </w:t>
      </w:r>
      <w:hyperlink r:id="rId42" w:tooltip="Chat en poche" w:history="1">
        <w:r w:rsidRPr="00741A99">
          <w:rPr>
            <w:rStyle w:val="Lienhypertexte"/>
            <w:i/>
            <w:iCs/>
          </w:rPr>
          <w:t>Chat en poche</w:t>
        </w:r>
      </w:hyperlink>
      <w:r w:rsidRPr="00741A99">
        <w:t xml:space="preserve"> a également inspiré le titre d’une pièce de théâtre de </w:t>
      </w:r>
      <w:hyperlink r:id="rId43" w:tooltip="Georges Feydeau" w:history="1">
        <w:r w:rsidRPr="00741A99">
          <w:rPr>
            <w:rStyle w:val="Lienhypertexte"/>
          </w:rPr>
          <w:t>Georges Feydeau</w:t>
        </w:r>
      </w:hyperlink>
      <w:r w:rsidRPr="00741A99">
        <w:t>.</w:t>
      </w:r>
    </w:p>
    <w:p w:rsidR="006523F7" w:rsidRPr="00741A99" w:rsidRDefault="006523F7" w:rsidP="006523F7">
      <w:pPr>
        <w:numPr>
          <w:ilvl w:val="0"/>
          <w:numId w:val="19"/>
        </w:numPr>
        <w:spacing w:before="100" w:beforeAutospacing="1" w:after="100" w:afterAutospacing="1" w:line="240" w:lineRule="auto"/>
      </w:pPr>
      <w:r w:rsidRPr="00741A99">
        <w:rPr>
          <w:rStyle w:val="citation"/>
        </w:rPr>
        <w:t>« Acheter un chat en sac »</w:t>
      </w:r>
      <w:r w:rsidRPr="00741A99">
        <w:t xml:space="preserve"> ou </w:t>
      </w:r>
      <w:r w:rsidRPr="00741A99">
        <w:rPr>
          <w:rStyle w:val="citation"/>
        </w:rPr>
        <w:t>« Acheter un chat dans un sac »</w:t>
      </w:r>
      <w:r w:rsidRPr="00741A99">
        <w:t xml:space="preserve"> dans le même ordre d’idée. La formule se trouve entre autres chez </w:t>
      </w:r>
      <w:hyperlink r:id="rId44" w:tooltip="Boileau" w:history="1">
        <w:r w:rsidRPr="00741A99">
          <w:rPr>
            <w:rStyle w:val="Lienhypertexte"/>
          </w:rPr>
          <w:t>Boileau</w:t>
        </w:r>
      </w:hyperlink>
      <w:r w:rsidRPr="00741A99">
        <w:t xml:space="preserve"> (</w:t>
      </w:r>
      <w:hyperlink r:id="rId45" w:tooltip="Satires (Boileau)" w:history="1">
        <w:r w:rsidRPr="00741A99">
          <w:rPr>
            <w:rStyle w:val="Lienhypertexte"/>
            <w:i/>
            <w:iCs/>
          </w:rPr>
          <w:t>Satires</w:t>
        </w:r>
      </w:hyperlink>
      <w:r w:rsidRPr="00741A99">
        <w:t xml:space="preserve">, </w:t>
      </w:r>
      <w:r w:rsidRPr="00741A99">
        <w:rPr>
          <w:rStyle w:val="romain"/>
          <w:caps/>
        </w:rPr>
        <w:t>I</w:t>
      </w:r>
      <w:r w:rsidRPr="00741A99">
        <w:t>) et Daniel.</w:t>
      </w:r>
    </w:p>
    <w:p w:rsidR="006523F7" w:rsidRPr="00741A99" w:rsidRDefault="006523F7" w:rsidP="006523F7">
      <w:pPr>
        <w:numPr>
          <w:ilvl w:val="0"/>
          <w:numId w:val="19"/>
        </w:numPr>
        <w:spacing w:before="100" w:beforeAutospacing="1" w:after="100" w:afterAutospacing="1" w:line="240" w:lineRule="auto"/>
      </w:pPr>
      <w:r w:rsidRPr="00741A99">
        <w:rPr>
          <w:rStyle w:val="citation"/>
        </w:rPr>
        <w:t>« avoir d'autres chats à fouetter »</w:t>
      </w:r>
      <w:r w:rsidRPr="00741A99">
        <w:t> : Avoir des choses plus importantes à faire que celles qui nous sont proposées</w:t>
      </w:r>
    </w:p>
    <w:p w:rsidR="006523F7" w:rsidRPr="00741A99" w:rsidRDefault="006523F7" w:rsidP="006523F7">
      <w:pPr>
        <w:numPr>
          <w:ilvl w:val="0"/>
          <w:numId w:val="19"/>
        </w:numPr>
        <w:spacing w:before="100" w:beforeAutospacing="1" w:after="100" w:afterAutospacing="1" w:line="240" w:lineRule="auto"/>
      </w:pPr>
      <w:r w:rsidRPr="00741A99">
        <w:rPr>
          <w:rStyle w:val="citation"/>
        </w:rPr>
        <w:lastRenderedPageBreak/>
        <w:t>« il n'y a pas de quoi fouetter un chat »</w:t>
      </w:r>
      <w:r w:rsidRPr="00741A99">
        <w:t> : c'est une affaire sans importance</w:t>
      </w:r>
    </w:p>
    <w:p w:rsidR="006523F7" w:rsidRPr="00741A99" w:rsidRDefault="006523F7" w:rsidP="006523F7">
      <w:pPr>
        <w:numPr>
          <w:ilvl w:val="0"/>
          <w:numId w:val="19"/>
        </w:numPr>
        <w:spacing w:before="100" w:beforeAutospacing="1" w:after="100" w:afterAutospacing="1" w:line="240" w:lineRule="auto"/>
      </w:pPr>
      <w:r w:rsidRPr="00741A99">
        <w:rPr>
          <w:rStyle w:val="citation"/>
        </w:rPr>
        <w:t>« être comme chien et chat »</w:t>
      </w:r>
      <w:r w:rsidRPr="00741A99">
        <w:t> : avoir des relations tendues, difficiles</w:t>
      </w:r>
    </w:p>
    <w:p w:rsidR="006523F7" w:rsidRPr="00741A99" w:rsidRDefault="006523F7" w:rsidP="006523F7">
      <w:pPr>
        <w:numPr>
          <w:ilvl w:val="0"/>
          <w:numId w:val="19"/>
        </w:numPr>
        <w:spacing w:before="100" w:beforeAutospacing="1" w:after="100" w:afterAutospacing="1" w:line="240" w:lineRule="auto"/>
      </w:pPr>
      <w:r w:rsidRPr="00741A99">
        <w:rPr>
          <w:rStyle w:val="citation"/>
        </w:rPr>
        <w:t>« ne réveillez pas le chat qui dort »</w:t>
      </w:r>
      <w:r w:rsidRPr="00741A99">
        <w:t> : n'allez pas au devant de la difficulté ou du danger</w:t>
      </w:r>
    </w:p>
    <w:p w:rsidR="006523F7" w:rsidRPr="00741A99" w:rsidRDefault="006523F7" w:rsidP="006523F7">
      <w:pPr>
        <w:numPr>
          <w:ilvl w:val="0"/>
          <w:numId w:val="19"/>
        </w:numPr>
        <w:spacing w:before="100" w:beforeAutospacing="1" w:after="100" w:afterAutospacing="1" w:line="240" w:lineRule="auto"/>
      </w:pPr>
      <w:r w:rsidRPr="00741A99">
        <w:rPr>
          <w:rStyle w:val="citation"/>
        </w:rPr>
        <w:t>« à bon chat, bon rat »</w:t>
      </w:r>
      <w:r w:rsidRPr="00741A99">
        <w:t> : la défense est d'aussi bonne qualité que l'attaque</w:t>
      </w:r>
    </w:p>
    <w:p w:rsidR="006523F7" w:rsidRPr="00741A99" w:rsidRDefault="006523F7" w:rsidP="006523F7">
      <w:pPr>
        <w:numPr>
          <w:ilvl w:val="0"/>
          <w:numId w:val="19"/>
        </w:numPr>
        <w:spacing w:before="100" w:beforeAutospacing="1" w:after="100" w:afterAutospacing="1" w:line="240" w:lineRule="auto"/>
      </w:pPr>
      <w:r w:rsidRPr="00741A99">
        <w:rPr>
          <w:rStyle w:val="citation"/>
        </w:rPr>
        <w:t>« il n'y a pas un chat »</w:t>
      </w:r>
      <w:r w:rsidRPr="00741A99">
        <w:t xml:space="preserve"> ou </w:t>
      </w:r>
      <w:r w:rsidRPr="00741A99">
        <w:rPr>
          <w:rStyle w:val="citation"/>
        </w:rPr>
        <w:t>« il n'y a pas la queue d'un chat »</w:t>
      </w:r>
      <w:r w:rsidRPr="00741A99">
        <w:t xml:space="preserve"> : il n'y a personne. Cette phrase est très répandue dès le </w:t>
      </w:r>
      <w:hyperlink r:id="rId46" w:tooltip="XVIIIe siècle" w:history="1">
        <w:r w:rsidRPr="00741A99">
          <w:rPr>
            <w:rStyle w:val="romain"/>
            <w:color w:val="0000FF"/>
            <w:u w:val="single"/>
          </w:rPr>
          <w:t>XVIII</w:t>
        </w:r>
        <w:r w:rsidRPr="00741A99">
          <w:rPr>
            <w:rStyle w:val="Lienhypertexte"/>
            <w:sz w:val="17"/>
            <w:szCs w:val="17"/>
            <w:vertAlign w:val="superscript"/>
          </w:rPr>
          <w:t>e</w:t>
        </w:r>
        <w:r w:rsidRPr="00741A99">
          <w:rPr>
            <w:rStyle w:val="Lienhypertexte"/>
          </w:rPr>
          <w:t> siècle</w:t>
        </w:r>
      </w:hyperlink>
      <w:r w:rsidRPr="00741A99">
        <w:t xml:space="preserve">, en particulier dans la correspondance de </w:t>
      </w:r>
      <w:hyperlink r:id="rId47" w:tooltip="Voltaire" w:history="1">
        <w:r w:rsidRPr="00741A99">
          <w:rPr>
            <w:rStyle w:val="Lienhypertexte"/>
          </w:rPr>
          <w:t>Voltaire</w:t>
        </w:r>
      </w:hyperlink>
      <w:r w:rsidRPr="00741A99">
        <w:t>.</w:t>
      </w:r>
    </w:p>
    <w:p w:rsidR="006523F7" w:rsidRPr="00741A99" w:rsidRDefault="006523F7" w:rsidP="006523F7">
      <w:pPr>
        <w:numPr>
          <w:ilvl w:val="0"/>
          <w:numId w:val="19"/>
        </w:numPr>
        <w:spacing w:before="100" w:beforeAutospacing="1" w:after="100" w:afterAutospacing="1" w:line="240" w:lineRule="auto"/>
      </w:pPr>
      <w:r w:rsidRPr="00741A99">
        <w:rPr>
          <w:rStyle w:val="citation"/>
        </w:rPr>
        <w:t>« appeler un chat un chat »</w:t>
      </w:r>
      <w:r w:rsidRPr="00741A99">
        <w:t> : appeler les choses par leur nom.</w:t>
      </w:r>
    </w:p>
    <w:p w:rsidR="006523F7" w:rsidRPr="00741A99" w:rsidRDefault="006523F7" w:rsidP="006523F7">
      <w:pPr>
        <w:numPr>
          <w:ilvl w:val="0"/>
          <w:numId w:val="19"/>
        </w:numPr>
        <w:spacing w:before="100" w:beforeAutospacing="1" w:after="100" w:afterAutospacing="1" w:line="240" w:lineRule="auto"/>
      </w:pPr>
      <w:r w:rsidRPr="00741A99">
        <w:rPr>
          <w:rStyle w:val="citation"/>
        </w:rPr>
        <w:t>« jouer à chat »</w:t>
      </w:r>
      <w:r w:rsidRPr="00741A99">
        <w:t xml:space="preserve"> (vieilli) : jeu de poursuite dans la cour de récréation</w:t>
      </w:r>
    </w:p>
    <w:p w:rsidR="006523F7" w:rsidRPr="00741A99" w:rsidRDefault="006523F7" w:rsidP="006523F7">
      <w:pPr>
        <w:numPr>
          <w:ilvl w:val="0"/>
          <w:numId w:val="19"/>
        </w:numPr>
        <w:spacing w:before="100" w:beforeAutospacing="1" w:after="100" w:afterAutospacing="1" w:line="240" w:lineRule="auto"/>
      </w:pPr>
      <w:r w:rsidRPr="00741A99">
        <w:rPr>
          <w:rStyle w:val="citation"/>
        </w:rPr>
        <w:t xml:space="preserve">« jouer à </w:t>
      </w:r>
      <w:hyperlink r:id="rId48" w:tooltip="wikt:chat perché" w:history="1">
        <w:r w:rsidRPr="00741A99">
          <w:rPr>
            <w:rStyle w:val="Lienhypertexte"/>
          </w:rPr>
          <w:t>chat perché</w:t>
        </w:r>
      </w:hyperlink>
      <w:r w:rsidRPr="00741A99">
        <w:rPr>
          <w:rStyle w:val="citation"/>
        </w:rPr>
        <w:t> »</w:t>
      </w:r>
      <w:r w:rsidRPr="00741A99">
        <w:t> : variante du précédent où un joueur en hauteur est invulnérable</w:t>
      </w:r>
    </w:p>
    <w:p w:rsidR="006523F7" w:rsidRPr="00741A99" w:rsidRDefault="006523F7" w:rsidP="006523F7">
      <w:pPr>
        <w:numPr>
          <w:ilvl w:val="0"/>
          <w:numId w:val="19"/>
        </w:numPr>
        <w:spacing w:before="100" w:beforeAutospacing="1" w:after="100" w:afterAutospacing="1" w:line="240" w:lineRule="auto"/>
      </w:pPr>
      <w:r w:rsidRPr="00741A99">
        <w:rPr>
          <w:rStyle w:val="citation"/>
        </w:rPr>
        <w:t>« jouer au chat et à la souris »</w:t>
      </w:r>
      <w:r w:rsidRPr="00741A99">
        <w:t> : s'épier sans vouloir ou pouvoir se rencontrer</w:t>
      </w:r>
    </w:p>
    <w:p w:rsidR="006523F7" w:rsidRPr="00741A99" w:rsidRDefault="006523F7" w:rsidP="006523F7">
      <w:pPr>
        <w:numPr>
          <w:ilvl w:val="0"/>
          <w:numId w:val="19"/>
        </w:numPr>
        <w:spacing w:before="100" w:beforeAutospacing="1" w:after="100" w:afterAutospacing="1" w:line="240" w:lineRule="auto"/>
      </w:pPr>
      <w:r w:rsidRPr="00741A99">
        <w:rPr>
          <w:rStyle w:val="citation"/>
        </w:rPr>
        <w:t>« jouer (avec sa victime) comme un chat avec une souris »</w:t>
      </w:r>
      <w:r w:rsidRPr="00741A99">
        <w:t> : faire durer cruellement une situation déplaisante</w:t>
      </w:r>
    </w:p>
    <w:p w:rsidR="006523F7" w:rsidRPr="00741A99" w:rsidRDefault="006523F7" w:rsidP="006523F7">
      <w:pPr>
        <w:numPr>
          <w:ilvl w:val="0"/>
          <w:numId w:val="19"/>
        </w:numPr>
        <w:spacing w:before="100" w:beforeAutospacing="1" w:after="100" w:afterAutospacing="1" w:line="240" w:lineRule="auto"/>
      </w:pPr>
      <w:r w:rsidRPr="00741A99">
        <w:rPr>
          <w:rStyle w:val="citation"/>
        </w:rPr>
        <w:t>« jeter le chat aux jambes de quelqu'un »</w:t>
      </w:r>
      <w:r w:rsidRPr="00741A99">
        <w:t> : lui susciter des embarras</w:t>
      </w:r>
    </w:p>
    <w:p w:rsidR="006523F7" w:rsidRPr="00741A99" w:rsidRDefault="006523F7" w:rsidP="006523F7">
      <w:pPr>
        <w:numPr>
          <w:ilvl w:val="0"/>
          <w:numId w:val="19"/>
        </w:numPr>
        <w:spacing w:before="100" w:beforeAutospacing="1" w:after="100" w:afterAutospacing="1" w:line="240" w:lineRule="auto"/>
      </w:pPr>
      <w:r w:rsidRPr="00741A99">
        <w:rPr>
          <w:rStyle w:val="citation"/>
        </w:rPr>
        <w:t>« retomber comme un chat sur ses pattes »</w:t>
      </w:r>
      <w:r w:rsidRPr="00741A99">
        <w:t> : se tirer adroitement d'une situation difficile</w:t>
      </w:r>
    </w:p>
    <w:p w:rsidR="006523F7" w:rsidRPr="00741A99" w:rsidRDefault="006523F7" w:rsidP="006523F7">
      <w:pPr>
        <w:numPr>
          <w:ilvl w:val="0"/>
          <w:numId w:val="19"/>
        </w:numPr>
        <w:spacing w:before="100" w:beforeAutospacing="1" w:after="100" w:afterAutospacing="1" w:line="240" w:lineRule="auto"/>
      </w:pPr>
      <w:r w:rsidRPr="00741A99">
        <w:rPr>
          <w:rStyle w:val="citation"/>
        </w:rPr>
        <w:t>« emporter le chat »</w:t>
      </w:r>
      <w:r w:rsidRPr="00741A99">
        <w:t> : partir sans dire au revoir</w:t>
      </w:r>
    </w:p>
    <w:p w:rsidR="006523F7" w:rsidRPr="00741A99" w:rsidRDefault="006523F7" w:rsidP="006523F7">
      <w:pPr>
        <w:numPr>
          <w:ilvl w:val="0"/>
          <w:numId w:val="19"/>
        </w:numPr>
        <w:spacing w:before="100" w:beforeAutospacing="1" w:after="100" w:afterAutospacing="1" w:line="240" w:lineRule="auto"/>
      </w:pPr>
      <w:r w:rsidRPr="00741A99">
        <w:rPr>
          <w:rStyle w:val="citation"/>
        </w:rPr>
        <w:t>« </w:t>
      </w:r>
      <w:hyperlink r:id="rId49" w:tooltip="Maladie des griffes du chat" w:history="1">
        <w:r w:rsidRPr="00741A99">
          <w:rPr>
            <w:rStyle w:val="Lienhypertexte"/>
          </w:rPr>
          <w:t>maladie des griffes du chat</w:t>
        </w:r>
      </w:hyperlink>
      <w:r w:rsidRPr="00741A99">
        <w:rPr>
          <w:rStyle w:val="citation"/>
        </w:rPr>
        <w:t> »</w:t>
      </w:r>
      <w:r w:rsidRPr="00741A99">
        <w:t xml:space="preserve"> : </w:t>
      </w:r>
      <w:proofErr w:type="spellStart"/>
      <w:r w:rsidRPr="00741A99">
        <w:t>lymphoréticulomatose</w:t>
      </w:r>
      <w:proofErr w:type="spellEnd"/>
      <w:r w:rsidRPr="00741A99">
        <w:t xml:space="preserve"> bénigne d'inoculation.</w:t>
      </w:r>
    </w:p>
    <w:p w:rsidR="006523F7" w:rsidRPr="00741A99" w:rsidRDefault="006523F7" w:rsidP="006523F7">
      <w:pPr>
        <w:numPr>
          <w:ilvl w:val="0"/>
          <w:numId w:val="19"/>
        </w:numPr>
        <w:spacing w:before="100" w:beforeAutospacing="1" w:after="100" w:afterAutospacing="1" w:line="240" w:lineRule="auto"/>
      </w:pPr>
      <w:r w:rsidRPr="00741A99">
        <w:rPr>
          <w:rStyle w:val="citation"/>
        </w:rPr>
        <w:t>« </w:t>
      </w:r>
      <w:hyperlink r:id="rId50" w:tooltip="Maladie du cri du chat" w:history="1">
        <w:r w:rsidRPr="00741A99">
          <w:rPr>
            <w:rStyle w:val="Lienhypertexte"/>
          </w:rPr>
          <w:t>maladie du cri du chat</w:t>
        </w:r>
      </w:hyperlink>
      <w:r w:rsidRPr="00741A99">
        <w:rPr>
          <w:rStyle w:val="citation"/>
        </w:rPr>
        <w:t> »</w:t>
      </w:r>
      <w:r w:rsidRPr="00741A99">
        <w:t xml:space="preserve"> : ensemble de malformations dues à la </w:t>
      </w:r>
      <w:hyperlink r:id="rId51" w:tooltip="Délétion" w:history="1">
        <w:r w:rsidRPr="00741A99">
          <w:rPr>
            <w:rStyle w:val="Lienhypertexte"/>
          </w:rPr>
          <w:t>délétion</w:t>
        </w:r>
      </w:hyperlink>
      <w:r w:rsidRPr="00741A99">
        <w:t xml:space="preserve"> d'un bras du </w:t>
      </w:r>
      <w:hyperlink r:id="rId52" w:tooltip="Chromosome" w:history="1">
        <w:r w:rsidRPr="00741A99">
          <w:rPr>
            <w:rStyle w:val="Lienhypertexte"/>
          </w:rPr>
          <w:t>chromosome</w:t>
        </w:r>
      </w:hyperlink>
      <w:r w:rsidRPr="00741A99">
        <w:t xml:space="preserve"> 5</w:t>
      </w:r>
    </w:p>
    <w:p w:rsidR="006523F7" w:rsidRPr="00741A99" w:rsidRDefault="006523F7" w:rsidP="006523F7">
      <w:pPr>
        <w:numPr>
          <w:ilvl w:val="0"/>
          <w:numId w:val="19"/>
        </w:numPr>
        <w:spacing w:before="100" w:beforeAutospacing="1" w:after="100" w:afterAutospacing="1" w:line="240" w:lineRule="auto"/>
      </w:pPr>
      <w:r w:rsidRPr="00741A99">
        <w:rPr>
          <w:rStyle w:val="citation"/>
        </w:rPr>
        <w:t>« pipi de chat »</w:t>
      </w:r>
      <w:r w:rsidRPr="00741A99">
        <w:t> : chose de peu de conséquence ou bien boisson, en particulier bière, de mauvais goût</w:t>
      </w:r>
    </w:p>
    <w:p w:rsidR="006523F7" w:rsidRPr="00741A99" w:rsidRDefault="006523F7" w:rsidP="006523F7">
      <w:pPr>
        <w:numPr>
          <w:ilvl w:val="0"/>
          <w:numId w:val="19"/>
        </w:numPr>
        <w:spacing w:before="100" w:beforeAutospacing="1" w:after="100" w:afterAutospacing="1" w:line="240" w:lineRule="auto"/>
      </w:pPr>
      <w:r w:rsidRPr="00741A99">
        <w:rPr>
          <w:rStyle w:val="citation"/>
        </w:rPr>
        <w:t>« Passer comme un chat sur la braise »</w:t>
      </w:r>
      <w:r w:rsidRPr="00741A99">
        <w:t> : Passer très vite, notamment au figuré lors d'un discours pour passer rapidement sur un fait douteux.</w:t>
      </w:r>
    </w:p>
    <w:p w:rsidR="006523F7" w:rsidRPr="00741A99" w:rsidRDefault="006523F7" w:rsidP="006523F7">
      <w:pPr>
        <w:numPr>
          <w:ilvl w:val="0"/>
          <w:numId w:val="19"/>
        </w:numPr>
        <w:spacing w:before="100" w:beforeAutospacing="1" w:after="100" w:afterAutospacing="1" w:line="240" w:lineRule="auto"/>
      </w:pPr>
      <w:r w:rsidRPr="00741A99">
        <w:rPr>
          <w:rStyle w:val="citation"/>
        </w:rPr>
        <w:t>« De la bouillie pour les chats »</w:t>
      </w:r>
      <w:r w:rsidRPr="00741A99">
        <w:t> : travail bâclé, texte incompréhensible.</w:t>
      </w:r>
    </w:p>
    <w:p w:rsidR="006523F7" w:rsidRPr="00741A99" w:rsidRDefault="006523F7" w:rsidP="006523F7">
      <w:pPr>
        <w:numPr>
          <w:ilvl w:val="0"/>
          <w:numId w:val="19"/>
        </w:numPr>
        <w:spacing w:before="100" w:beforeAutospacing="1" w:after="100" w:afterAutospacing="1" w:line="240" w:lineRule="auto"/>
      </w:pPr>
      <w:r w:rsidRPr="00741A99">
        <w:rPr>
          <w:rStyle w:val="citation"/>
        </w:rPr>
        <w:t>« Faire une toilette de chat »</w:t>
      </w:r>
      <w:r w:rsidRPr="00741A99">
        <w:t> : se laver sommairement, sans trop se mouiller.</w:t>
      </w:r>
    </w:p>
    <w:p w:rsidR="006523F7" w:rsidRPr="00741A99" w:rsidRDefault="006523F7" w:rsidP="006523F7">
      <w:pPr>
        <w:numPr>
          <w:ilvl w:val="0"/>
          <w:numId w:val="19"/>
        </w:numPr>
        <w:spacing w:before="100" w:beforeAutospacing="1" w:after="100" w:afterAutospacing="1" w:line="240" w:lineRule="auto"/>
      </w:pPr>
      <w:r w:rsidRPr="00741A99">
        <w:rPr>
          <w:rStyle w:val="citation"/>
        </w:rPr>
        <w:t>« Aller comme un chat maigre »</w:t>
      </w:r>
      <w:r w:rsidRPr="00741A99">
        <w:t xml:space="preserve"> : courir beaucoup et très vite. Ces mots apparaissent déjà chez </w:t>
      </w:r>
      <w:hyperlink r:id="rId53" w:tooltip="Mathurin Régnier" w:history="1">
        <w:r w:rsidRPr="00741A99">
          <w:rPr>
            <w:rStyle w:val="Lienhypertexte"/>
          </w:rPr>
          <w:t>Mathurin Régnier</w:t>
        </w:r>
      </w:hyperlink>
      <w:r w:rsidRPr="00741A99">
        <w:t xml:space="preserve"> (</w:t>
      </w:r>
      <w:hyperlink r:id="rId54" w:tooltip="Satires" w:history="1">
        <w:r w:rsidRPr="00741A99">
          <w:rPr>
            <w:rStyle w:val="Lienhypertexte"/>
            <w:i/>
            <w:iCs/>
          </w:rPr>
          <w:t>Satires</w:t>
        </w:r>
      </w:hyperlink>
      <w:r w:rsidRPr="00741A99">
        <w:t xml:space="preserve">, </w:t>
      </w:r>
      <w:r w:rsidRPr="00741A99">
        <w:rPr>
          <w:rStyle w:val="romain"/>
          <w:caps/>
        </w:rPr>
        <w:t>XI</w:t>
      </w:r>
      <w:r w:rsidRPr="00741A99">
        <w:t>).</w:t>
      </w:r>
    </w:p>
    <w:p w:rsidR="006523F7" w:rsidRPr="00741A99" w:rsidRDefault="006523F7" w:rsidP="006523F7">
      <w:pPr>
        <w:numPr>
          <w:ilvl w:val="0"/>
          <w:numId w:val="19"/>
        </w:numPr>
        <w:spacing w:before="100" w:beforeAutospacing="1" w:after="100" w:afterAutospacing="1" w:line="240" w:lineRule="auto"/>
      </w:pPr>
      <w:r w:rsidRPr="00741A99">
        <w:rPr>
          <w:rStyle w:val="citation"/>
        </w:rPr>
        <w:t>« Une chatte n’y retrouverait pas ses petits »</w:t>
      </w:r>
      <w:r w:rsidRPr="00741A99">
        <w:t> : grand désordre, situation très complexe.</w:t>
      </w:r>
    </w:p>
    <w:p w:rsidR="006523F7" w:rsidRPr="00741A99" w:rsidRDefault="006523F7" w:rsidP="006523F7">
      <w:pPr>
        <w:numPr>
          <w:ilvl w:val="0"/>
          <w:numId w:val="19"/>
        </w:numPr>
        <w:spacing w:before="100" w:beforeAutospacing="1" w:after="100" w:afterAutospacing="1" w:line="240" w:lineRule="auto"/>
      </w:pPr>
      <w:r w:rsidRPr="00741A99">
        <w:rPr>
          <w:rStyle w:val="citation"/>
        </w:rPr>
        <w:t>« Cela ferait pisser un chat par la patte »</w:t>
      </w:r>
      <w:r w:rsidRPr="00741A99">
        <w:t xml:space="preserve"> ou </w:t>
      </w:r>
      <w:r w:rsidRPr="00741A99">
        <w:rPr>
          <w:rStyle w:val="citation"/>
        </w:rPr>
        <w:t>« à faire pisser un chat par la patte »</w:t>
      </w:r>
      <w:r w:rsidRPr="00741A99">
        <w:t> : se dit de quelque chose qui a un goût (très) acide (</w:t>
      </w:r>
      <w:hyperlink r:id="rId55" w:tooltip="Normand" w:history="1">
        <w:r w:rsidRPr="00741A99">
          <w:rPr>
            <w:rStyle w:val="Lienhypertexte"/>
          </w:rPr>
          <w:t>Normand</w:t>
        </w:r>
      </w:hyperlink>
      <w:r w:rsidRPr="00741A99">
        <w:t> ?).</w:t>
      </w:r>
    </w:p>
    <w:p w:rsidR="006523F7" w:rsidRPr="00741A99" w:rsidRDefault="006523F7" w:rsidP="006523F7">
      <w:pPr>
        <w:numPr>
          <w:ilvl w:val="0"/>
          <w:numId w:val="19"/>
        </w:numPr>
        <w:spacing w:before="100" w:beforeAutospacing="1" w:after="100" w:afterAutospacing="1" w:line="240" w:lineRule="auto"/>
      </w:pPr>
      <w:r w:rsidRPr="00741A99">
        <w:rPr>
          <w:rStyle w:val="citation"/>
        </w:rPr>
        <w:t>« </w:t>
      </w:r>
      <w:proofErr w:type="spellStart"/>
      <w:r w:rsidRPr="00741A99">
        <w:rPr>
          <w:rStyle w:val="citation"/>
        </w:rPr>
        <w:t>it's</w:t>
      </w:r>
      <w:proofErr w:type="spellEnd"/>
      <w:r w:rsidRPr="00741A99">
        <w:rPr>
          <w:rStyle w:val="citation"/>
        </w:rPr>
        <w:t xml:space="preserve"> </w:t>
      </w:r>
      <w:proofErr w:type="spellStart"/>
      <w:r w:rsidRPr="00741A99">
        <w:rPr>
          <w:rStyle w:val="citation"/>
        </w:rPr>
        <w:t>raining</w:t>
      </w:r>
      <w:proofErr w:type="spellEnd"/>
      <w:r w:rsidRPr="00741A99">
        <w:rPr>
          <w:rStyle w:val="citation"/>
        </w:rPr>
        <w:t xml:space="preserve"> cats and </w:t>
      </w:r>
      <w:proofErr w:type="spellStart"/>
      <w:r w:rsidRPr="00741A99">
        <w:rPr>
          <w:rStyle w:val="citation"/>
        </w:rPr>
        <w:t>dogs</w:t>
      </w:r>
      <w:proofErr w:type="spellEnd"/>
      <w:r w:rsidRPr="00741A99">
        <w:rPr>
          <w:rStyle w:val="citation"/>
        </w:rPr>
        <w:t> »</w:t>
      </w:r>
      <w:r w:rsidRPr="00741A99">
        <w:t xml:space="preserve"> </w:t>
      </w:r>
      <w:r w:rsidRPr="00741A99">
        <w:rPr>
          <w:i/>
          <w:iCs/>
        </w:rPr>
        <w:t>Il pleut des chats et des chiens</w:t>
      </w:r>
      <w:r w:rsidRPr="00741A99">
        <w:t xml:space="preserve"> est une expression anglaise pour dire qu'il pleut beaucoup</w:t>
      </w:r>
      <w:hyperlink r:id="rId56" w:anchor="cite_note-4" w:history="1">
        <w:r w:rsidRPr="00741A99">
          <w:rPr>
            <w:rStyle w:val="Lienhypertexte"/>
            <w:vertAlign w:val="superscript"/>
          </w:rPr>
          <w:t>4</w:t>
        </w:r>
      </w:hyperlink>
      <w:r w:rsidRPr="00741A99">
        <w:t>. Les expressions équivalentes en français sont « il pleut des cordes », « il pleut des hallebardes ».</w:t>
      </w:r>
    </w:p>
    <w:p w:rsidR="006523F7" w:rsidRPr="00741A99" w:rsidRDefault="006523F7" w:rsidP="006523F7">
      <w:pPr>
        <w:numPr>
          <w:ilvl w:val="0"/>
          <w:numId w:val="19"/>
        </w:numPr>
        <w:spacing w:before="100" w:beforeAutospacing="1" w:after="100" w:afterAutospacing="1" w:line="240" w:lineRule="auto"/>
      </w:pPr>
      <w:r w:rsidRPr="00741A99">
        <w:rPr>
          <w:rStyle w:val="citation"/>
        </w:rPr>
        <w:t>« </w:t>
      </w:r>
      <w:proofErr w:type="spellStart"/>
      <w:r w:rsidRPr="00741A99">
        <w:rPr>
          <w:rStyle w:val="citation"/>
        </w:rPr>
        <w:t>Curiosity</w:t>
      </w:r>
      <w:proofErr w:type="spellEnd"/>
      <w:r w:rsidRPr="00741A99">
        <w:rPr>
          <w:rStyle w:val="citation"/>
        </w:rPr>
        <w:t xml:space="preserve"> </w:t>
      </w:r>
      <w:proofErr w:type="spellStart"/>
      <w:r w:rsidRPr="00741A99">
        <w:rPr>
          <w:rStyle w:val="citation"/>
        </w:rPr>
        <w:t>kills</w:t>
      </w:r>
      <w:proofErr w:type="spellEnd"/>
      <w:r w:rsidRPr="00741A99">
        <w:rPr>
          <w:rStyle w:val="citation"/>
        </w:rPr>
        <w:t xml:space="preserve"> the cat »</w:t>
      </w:r>
      <w:r w:rsidRPr="00741A99">
        <w:t xml:space="preserve"> </w:t>
      </w:r>
      <w:r w:rsidRPr="00741A99">
        <w:rPr>
          <w:i/>
          <w:iCs/>
        </w:rPr>
        <w:t>La curiosité tue le chat</w:t>
      </w:r>
      <w:r w:rsidRPr="00741A99">
        <w:t xml:space="preserve"> équivalent anglais de « la curiosité est un vilain défaut ». Ne fait bien sûr pas référence au </w:t>
      </w:r>
      <w:hyperlink r:id="rId57" w:tooltip="Chat de Schrödinger" w:history="1">
        <w:r w:rsidRPr="00741A99">
          <w:rPr>
            <w:rStyle w:val="Lienhypertexte"/>
          </w:rPr>
          <w:t>chat de Schrödinger</w:t>
        </w:r>
      </w:hyperlink>
      <w:r w:rsidRPr="00741A99">
        <w:t xml:space="preserve"> qui ne date que de </w:t>
      </w:r>
      <w:hyperlink r:id="rId58" w:tooltip="1935" w:history="1">
        <w:r w:rsidRPr="00741A99">
          <w:rPr>
            <w:rStyle w:val="Lienhypertexte"/>
          </w:rPr>
          <w:t>1935</w:t>
        </w:r>
      </w:hyperlink>
      <w:r w:rsidRPr="00741A99">
        <w:t xml:space="preserve">. Possède une variante dans « Ignorance </w:t>
      </w:r>
      <w:proofErr w:type="spellStart"/>
      <w:r w:rsidRPr="00741A99">
        <w:t>killed</w:t>
      </w:r>
      <w:proofErr w:type="spellEnd"/>
      <w:r w:rsidRPr="00741A99">
        <w:t xml:space="preserve"> the cat, </w:t>
      </w:r>
      <w:proofErr w:type="spellStart"/>
      <w:r w:rsidRPr="00741A99">
        <w:t>Curiosity</w:t>
      </w:r>
      <w:proofErr w:type="spellEnd"/>
      <w:r w:rsidRPr="00741A99">
        <w:t xml:space="preserve"> </w:t>
      </w:r>
      <w:proofErr w:type="spellStart"/>
      <w:r w:rsidRPr="00741A99">
        <w:t>was</w:t>
      </w:r>
      <w:proofErr w:type="spellEnd"/>
      <w:r w:rsidRPr="00741A99">
        <w:t xml:space="preserve"> framed</w:t>
      </w:r>
      <w:hyperlink r:id="rId59" w:anchor="cite_note-5" w:history="1">
        <w:r w:rsidRPr="00741A99">
          <w:rPr>
            <w:rStyle w:val="Lienhypertexte"/>
            <w:vertAlign w:val="superscript"/>
          </w:rPr>
          <w:t>5</w:t>
        </w:r>
      </w:hyperlink>
      <w:r w:rsidRPr="00741A99">
        <w:t xml:space="preserve"> » </w:t>
      </w:r>
      <w:r w:rsidRPr="00741A99">
        <w:rPr>
          <w:i/>
          <w:iCs/>
        </w:rPr>
        <w:t>L'ignorance tua le chat, la curiosité fut blâmée</w:t>
      </w:r>
      <w:r w:rsidRPr="00741A99">
        <w:t>.</w:t>
      </w:r>
    </w:p>
    <w:p w:rsidR="006523F7" w:rsidRPr="00741A99" w:rsidRDefault="006523F7" w:rsidP="006523F7">
      <w:pPr>
        <w:numPr>
          <w:ilvl w:val="0"/>
          <w:numId w:val="19"/>
        </w:numPr>
        <w:spacing w:before="100" w:beforeAutospacing="1" w:after="100" w:afterAutospacing="1" w:line="240" w:lineRule="auto"/>
      </w:pPr>
      <w:r w:rsidRPr="00741A99">
        <w:rPr>
          <w:rStyle w:val="citation"/>
        </w:rPr>
        <w:t>« Avoir un œil qui surveille le poisson et l'autre qui fait « </w:t>
      </w:r>
      <w:proofErr w:type="spellStart"/>
      <w:r w:rsidRPr="00741A99">
        <w:rPr>
          <w:rStyle w:val="citation"/>
        </w:rPr>
        <w:t>entention</w:t>
      </w:r>
      <w:proofErr w:type="spellEnd"/>
      <w:r w:rsidRPr="00741A99">
        <w:rPr>
          <w:rStyle w:val="citation"/>
        </w:rPr>
        <w:t> » au chat »</w:t>
      </w:r>
      <w:r w:rsidRPr="00741A99">
        <w:t xml:space="preserve"> : expression </w:t>
      </w:r>
      <w:proofErr w:type="spellStart"/>
      <w:r w:rsidRPr="00741A99">
        <w:t>pied-noire</w:t>
      </w:r>
      <w:proofErr w:type="spellEnd"/>
      <w:r w:rsidRPr="00741A99">
        <w:t xml:space="preserve"> qui décrit un strabisme divergent.</w:t>
      </w:r>
    </w:p>
    <w:p w:rsidR="006523F7" w:rsidRPr="00741A99" w:rsidRDefault="006523F7" w:rsidP="006523F7">
      <w:pPr>
        <w:numPr>
          <w:ilvl w:val="0"/>
          <w:numId w:val="19"/>
        </w:numPr>
        <w:spacing w:before="100" w:beforeAutospacing="1" w:after="100" w:afterAutospacing="1" w:line="240" w:lineRule="auto"/>
      </w:pPr>
      <w:r w:rsidRPr="00741A99">
        <w:rPr>
          <w:rStyle w:val="citation"/>
        </w:rPr>
        <w:t>« Un sac de chats »</w:t>
      </w:r>
      <w:r w:rsidRPr="00741A99">
        <w:t> : expression argentine équivalent à un sac de nœuds.</w:t>
      </w:r>
    </w:p>
    <w:p w:rsidR="006523F7" w:rsidRPr="00741A99" w:rsidRDefault="006523F7" w:rsidP="006523F7">
      <w:pPr>
        <w:numPr>
          <w:ilvl w:val="0"/>
          <w:numId w:val="19"/>
        </w:numPr>
        <w:spacing w:before="100" w:beforeAutospacing="1" w:after="100" w:afterAutospacing="1" w:line="240" w:lineRule="auto"/>
      </w:pPr>
      <w:r w:rsidRPr="00741A99">
        <w:rPr>
          <w:rStyle w:val="citation"/>
        </w:rPr>
        <w:t>« Jeter le bout au chat »</w:t>
      </w:r>
      <w:r w:rsidRPr="00741A99">
        <w:t> : mettre un morceau de viande au rebut. S'emploie aussi pour qualifier une ablation chirurgicale ou accidentelle.</w:t>
      </w:r>
    </w:p>
    <w:p w:rsidR="006523F7" w:rsidRPr="00741A99" w:rsidRDefault="006523F7" w:rsidP="006523F7">
      <w:pPr>
        <w:numPr>
          <w:ilvl w:val="0"/>
          <w:numId w:val="19"/>
        </w:numPr>
        <w:spacing w:before="100" w:beforeAutospacing="1" w:after="100" w:afterAutospacing="1" w:line="240" w:lineRule="auto"/>
      </w:pPr>
      <w:r w:rsidRPr="00741A99">
        <w:rPr>
          <w:rStyle w:val="citation"/>
        </w:rPr>
        <w:t>« Écrire comme un chat »</w:t>
      </w:r>
      <w:r w:rsidRPr="00741A99">
        <w:t xml:space="preserve"> : avoir une écriture illisible. L'origine de l'expression proviendrait d'une association d'idée avec un « greffier », un chat en </w:t>
      </w:r>
      <w:hyperlink r:id="rId60" w:tooltip="Argot" w:history="1">
        <w:r w:rsidRPr="00741A99">
          <w:rPr>
            <w:rStyle w:val="Lienhypertexte"/>
          </w:rPr>
          <w:t>argot</w:t>
        </w:r>
      </w:hyperlink>
      <w:r w:rsidRPr="00741A99">
        <w:t xml:space="preserve"> parisien.</w:t>
      </w:r>
    </w:p>
    <w:p w:rsidR="006523F7" w:rsidRPr="00741A99" w:rsidRDefault="006523F7" w:rsidP="006523F7">
      <w:pPr>
        <w:numPr>
          <w:ilvl w:val="0"/>
          <w:numId w:val="19"/>
        </w:numPr>
        <w:spacing w:before="100" w:beforeAutospacing="1" w:after="100" w:afterAutospacing="1" w:line="240" w:lineRule="auto"/>
      </w:pPr>
      <w:r w:rsidRPr="00741A99">
        <w:rPr>
          <w:rStyle w:val="citation"/>
        </w:rPr>
        <w:t>« </w:t>
      </w:r>
      <w:hyperlink r:id="rId61" w:tooltip="Chat à neuf queues" w:history="1">
        <w:r w:rsidRPr="00741A99">
          <w:rPr>
            <w:rStyle w:val="Lienhypertexte"/>
          </w:rPr>
          <w:t>chat à neuf queues</w:t>
        </w:r>
      </w:hyperlink>
      <w:r w:rsidRPr="00741A99">
        <w:rPr>
          <w:rStyle w:val="citation"/>
        </w:rPr>
        <w:t> »</w:t>
      </w:r>
      <w:r w:rsidRPr="00741A99">
        <w:t xml:space="preserve"> : traduction de l'anglais </w:t>
      </w:r>
      <w:r w:rsidRPr="00741A99">
        <w:rPr>
          <w:i/>
          <w:iCs/>
        </w:rPr>
        <w:t xml:space="preserve">cat </w:t>
      </w:r>
      <w:proofErr w:type="spellStart"/>
      <w:r w:rsidRPr="00741A99">
        <w:rPr>
          <w:i/>
          <w:iCs/>
        </w:rPr>
        <w:t>o'nine</w:t>
      </w:r>
      <w:proofErr w:type="spellEnd"/>
      <w:r w:rsidRPr="00741A99">
        <w:rPr>
          <w:i/>
          <w:iCs/>
        </w:rPr>
        <w:t xml:space="preserve"> </w:t>
      </w:r>
      <w:proofErr w:type="spellStart"/>
      <w:r w:rsidRPr="00741A99">
        <w:rPr>
          <w:i/>
          <w:iCs/>
        </w:rPr>
        <w:t>tails</w:t>
      </w:r>
      <w:proofErr w:type="spellEnd"/>
      <w:r w:rsidRPr="00741A99">
        <w:t>, nom du fouet utilisé autrefois dans la marine anglaise</w:t>
      </w:r>
    </w:p>
    <w:p w:rsidR="006523F7" w:rsidRPr="00741A99" w:rsidRDefault="006523F7" w:rsidP="006523F7">
      <w:pPr>
        <w:numPr>
          <w:ilvl w:val="0"/>
          <w:numId w:val="19"/>
        </w:numPr>
        <w:spacing w:before="100" w:beforeAutospacing="1" w:after="100" w:afterAutospacing="1" w:line="240" w:lineRule="auto"/>
      </w:pPr>
      <w:r w:rsidRPr="00741A99">
        <w:rPr>
          <w:rStyle w:val="citation"/>
        </w:rPr>
        <w:t>« une vie de chat »</w:t>
      </w:r>
      <w:r w:rsidRPr="00741A99">
        <w:t> : une vie facile, confortable.</w:t>
      </w:r>
    </w:p>
    <w:p w:rsidR="006523F7" w:rsidRPr="00741A99" w:rsidRDefault="006523F7" w:rsidP="006523F7">
      <w:pPr>
        <w:numPr>
          <w:ilvl w:val="0"/>
          <w:numId w:val="19"/>
        </w:numPr>
        <w:spacing w:before="100" w:beforeAutospacing="1" w:after="100" w:afterAutospacing="1" w:line="240" w:lineRule="auto"/>
      </w:pPr>
      <w:r w:rsidRPr="00741A99">
        <w:rPr>
          <w:rStyle w:val="needref"/>
        </w:rPr>
        <w:t>« j'ai deux chats dans les chaussettes mais pas le mot dans la tête » : expression japonaise ayant pour origine une situation dans laquelle il est plus simple de mettre deux chats dans ses chaussettes que le mot qui traduit notre pensée.</w:t>
      </w:r>
    </w:p>
    <w:p w:rsidR="00DC25C1" w:rsidRPr="00741A99" w:rsidRDefault="00DC25C1" w:rsidP="006523F7">
      <w:pPr>
        <w:jc w:val="both"/>
        <w:rPr>
          <w:b/>
          <w:sz w:val="24"/>
          <w:szCs w:val="24"/>
        </w:rPr>
      </w:pPr>
    </w:p>
    <w:p w:rsidR="00DC25C1" w:rsidRPr="00741A99" w:rsidRDefault="00DC25C1" w:rsidP="00DC25C1">
      <w:pPr>
        <w:jc w:val="center"/>
        <w:rPr>
          <w:b/>
          <w:color w:val="984806" w:themeColor="accent6" w:themeShade="80"/>
          <w:sz w:val="48"/>
          <w:szCs w:val="48"/>
        </w:rPr>
      </w:pPr>
      <w:r w:rsidRPr="00741A99">
        <w:rPr>
          <w:b/>
          <w:color w:val="984806" w:themeColor="accent6" w:themeShade="80"/>
          <w:sz w:val="48"/>
          <w:szCs w:val="48"/>
        </w:rPr>
        <w:lastRenderedPageBreak/>
        <w:t>LE COCHON</w:t>
      </w:r>
    </w:p>
    <w:p w:rsidR="00DC25C1" w:rsidRPr="00741A99" w:rsidRDefault="00DC25C1" w:rsidP="00DC25C1">
      <w:pPr>
        <w:pStyle w:val="Paragraphedeliste"/>
        <w:numPr>
          <w:ilvl w:val="0"/>
          <w:numId w:val="14"/>
        </w:numPr>
        <w:jc w:val="both"/>
        <w:rPr>
          <w:color w:val="984806" w:themeColor="accent6" w:themeShade="80"/>
          <w:sz w:val="48"/>
          <w:szCs w:val="48"/>
        </w:rPr>
      </w:pPr>
      <w:r w:rsidRPr="00741A99">
        <w:rPr>
          <w:color w:val="984806" w:themeColor="accent6" w:themeShade="80"/>
          <w:sz w:val="48"/>
          <w:szCs w:val="48"/>
        </w:rPr>
        <w:t>ANECDOTE</w:t>
      </w:r>
      <w:r w:rsidR="004D6AB7" w:rsidRPr="00741A99">
        <w:rPr>
          <w:color w:val="984806" w:themeColor="accent6" w:themeShade="80"/>
          <w:sz w:val="48"/>
          <w:szCs w:val="48"/>
        </w:rPr>
        <w:tab/>
        <w:t>intelligence</w:t>
      </w:r>
    </w:p>
    <w:p w:rsidR="00DC25C1" w:rsidRPr="00741A99" w:rsidRDefault="00864E55" w:rsidP="00DC25C1">
      <w:pPr>
        <w:jc w:val="both"/>
        <w:rPr>
          <w:color w:val="984806" w:themeColor="accent6" w:themeShade="80"/>
          <w:sz w:val="24"/>
          <w:szCs w:val="24"/>
        </w:rPr>
      </w:pPr>
      <w:hyperlink r:id="rId62" w:history="1">
        <w:r w:rsidR="006E14D9" w:rsidRPr="00741A99">
          <w:rPr>
            <w:rStyle w:val="Lienhypertexte"/>
            <w:sz w:val="24"/>
            <w:szCs w:val="24"/>
          </w:rPr>
          <w:t>http://www.canald.com/decouvertes/tops/le-top-des-animaux-intelligents-1.1477585</w:t>
        </w:r>
      </w:hyperlink>
    </w:p>
    <w:p w:rsidR="006E14D9" w:rsidRPr="00741A99" w:rsidRDefault="006E14D9" w:rsidP="006E14D9">
      <w:pPr>
        <w:pStyle w:val="NormalWeb"/>
        <w:jc w:val="both"/>
        <w:rPr>
          <w:rFonts w:asciiTheme="minorHAnsi" w:hAnsiTheme="minorHAnsi"/>
        </w:rPr>
      </w:pPr>
      <w:r w:rsidRPr="00741A99">
        <w:rPr>
          <w:rFonts w:asciiTheme="minorHAnsi" w:hAnsiTheme="minorHAnsi"/>
        </w:rPr>
        <w:t xml:space="preserve">Des réflexions élaborées, une conscience de soi, des relations sociales complexes et une grande capacité de résolution de problèmes, voilà certains des critères qui définissent une </w:t>
      </w:r>
      <w:r w:rsidRPr="00741A99">
        <w:rPr>
          <w:rStyle w:val="lev"/>
          <w:rFonts w:asciiTheme="minorHAnsi" w:hAnsiTheme="minorHAnsi"/>
        </w:rPr>
        <w:t>intelligence animale</w:t>
      </w:r>
      <w:r w:rsidRPr="00741A99">
        <w:rPr>
          <w:rFonts w:asciiTheme="minorHAnsi" w:hAnsiTheme="minorHAnsi"/>
        </w:rPr>
        <w:t xml:space="preserve"> de haut niveau. Plusieurs espèces détiennent ces critères, et ce ne sont peut-être pas celles que vous croyez. </w:t>
      </w:r>
    </w:p>
    <w:p w:rsidR="006E14D9" w:rsidRPr="00741A99" w:rsidRDefault="006E14D9" w:rsidP="006E14D9">
      <w:pPr>
        <w:pStyle w:val="Titre3"/>
        <w:jc w:val="both"/>
        <w:rPr>
          <w:rFonts w:asciiTheme="minorHAnsi" w:hAnsiTheme="minorHAnsi"/>
          <w:sz w:val="24"/>
          <w:szCs w:val="24"/>
        </w:rPr>
      </w:pPr>
      <w:r w:rsidRPr="00741A99">
        <w:rPr>
          <w:rFonts w:asciiTheme="minorHAnsi" w:hAnsiTheme="minorHAnsi"/>
          <w:sz w:val="24"/>
          <w:szCs w:val="24"/>
        </w:rPr>
        <w:t>Le cochon</w:t>
      </w:r>
    </w:p>
    <w:p w:rsidR="006E14D9" w:rsidRPr="00741A99" w:rsidRDefault="006E14D9" w:rsidP="006E14D9">
      <w:pPr>
        <w:pStyle w:val="NormalWeb"/>
        <w:jc w:val="both"/>
        <w:rPr>
          <w:rFonts w:asciiTheme="minorHAnsi" w:hAnsiTheme="minorHAnsi"/>
        </w:rPr>
      </w:pPr>
      <w:r w:rsidRPr="00741A99">
        <w:rPr>
          <w:rFonts w:asciiTheme="minorHAnsi" w:hAnsiTheme="minorHAnsi"/>
          <w:noProof/>
        </w:rPr>
        <w:drawing>
          <wp:inline distT="0" distB="0" distL="0" distR="0">
            <wp:extent cx="4662170" cy="3510915"/>
            <wp:effectExtent l="19050" t="0" r="5080" b="0"/>
            <wp:docPr id="10" name="Image 10" descr="coc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chon"/>
                    <pic:cNvPicPr>
                      <a:picLocks noChangeAspect="1" noChangeArrowheads="1"/>
                    </pic:cNvPicPr>
                  </pic:nvPicPr>
                  <pic:blipFill>
                    <a:blip r:embed="rId63" cstate="print"/>
                    <a:srcRect/>
                    <a:stretch>
                      <a:fillRect/>
                    </a:stretch>
                  </pic:blipFill>
                  <pic:spPr bwMode="auto">
                    <a:xfrm>
                      <a:off x="0" y="0"/>
                      <a:ext cx="4662170" cy="3510915"/>
                    </a:xfrm>
                    <a:prstGeom prst="rect">
                      <a:avLst/>
                    </a:prstGeom>
                    <a:noFill/>
                    <a:ln w="9525">
                      <a:noFill/>
                      <a:miter lim="800000"/>
                      <a:headEnd/>
                      <a:tailEnd/>
                    </a:ln>
                  </pic:spPr>
                </pic:pic>
              </a:graphicData>
            </a:graphic>
          </wp:inline>
        </w:drawing>
      </w:r>
      <w:r w:rsidRPr="00741A99">
        <w:rPr>
          <w:rFonts w:asciiTheme="minorHAnsi" w:hAnsiTheme="minorHAnsi"/>
        </w:rPr>
        <w:br/>
      </w:r>
    </w:p>
    <w:p w:rsidR="006E14D9" w:rsidRPr="00741A99" w:rsidRDefault="006E14D9" w:rsidP="006E14D9">
      <w:pPr>
        <w:pStyle w:val="NormalWeb"/>
        <w:jc w:val="both"/>
        <w:rPr>
          <w:rFonts w:asciiTheme="minorHAnsi" w:hAnsiTheme="minorHAnsi"/>
        </w:rPr>
      </w:pPr>
      <w:r w:rsidRPr="00741A99">
        <w:rPr>
          <w:rFonts w:asciiTheme="minorHAnsi" w:hAnsiTheme="minorHAnsi"/>
        </w:rPr>
        <w:t>Croyez-le ou non, le cochon est un animal extrêmement intelligent. Il a une capacité d’apprentissage inouïe. Il est estimé que l’intelligence d’un cochon adulte se compare à celle d’un enfant de trois ans. Durant des expériences de recherche, des spécimens ont démontré leur capacité d’interagir avec un écran visuel. En plus d’être malins, les cochons sont aussi des êtres très sociables qui apprennent de leurs comparses par observation.</w:t>
      </w:r>
    </w:p>
    <w:p w:rsidR="004D6AB7" w:rsidRPr="00741A99" w:rsidRDefault="007323FD" w:rsidP="004D6AB7">
      <w:pPr>
        <w:pStyle w:val="NormalWeb"/>
        <w:jc w:val="both"/>
        <w:rPr>
          <w:rFonts w:asciiTheme="minorHAnsi" w:hAnsiTheme="minorHAnsi"/>
        </w:rPr>
      </w:pPr>
      <w:r w:rsidRPr="00741A99">
        <w:rPr>
          <w:rFonts w:asciiTheme="minorHAnsi" w:hAnsiTheme="minorHAnsi"/>
        </w:rPr>
        <w:t>Jouer à la balle</w:t>
      </w:r>
      <w:r w:rsidR="003F2E5E" w:rsidRPr="00741A99">
        <w:rPr>
          <w:rFonts w:asciiTheme="minorHAnsi" w:hAnsiTheme="minorHAnsi"/>
        </w:rPr>
        <w:t xml:space="preserve"> entre cochons </w:t>
      </w:r>
      <w:r w:rsidRPr="00741A99">
        <w:rPr>
          <w:rFonts w:asciiTheme="minorHAnsi" w:hAnsiTheme="minorHAnsi"/>
        </w:rPr>
        <w:t xml:space="preserve">et avec leur </w:t>
      </w:r>
      <w:r w:rsidR="003F2E5E" w:rsidRPr="00741A99">
        <w:rPr>
          <w:rFonts w:asciiTheme="minorHAnsi" w:hAnsiTheme="minorHAnsi"/>
        </w:rPr>
        <w:t xml:space="preserve">éleveur semble </w:t>
      </w:r>
      <w:r w:rsidRPr="00741A99">
        <w:rPr>
          <w:rFonts w:asciiTheme="minorHAnsi" w:hAnsiTheme="minorHAnsi"/>
        </w:rPr>
        <w:t xml:space="preserve">plaire </w:t>
      </w:r>
      <w:proofErr w:type="spellStart"/>
      <w:r w:rsidRPr="00741A99">
        <w:rPr>
          <w:rFonts w:asciiTheme="minorHAnsi" w:hAnsiTheme="minorHAnsi"/>
        </w:rPr>
        <w:t>particulierement</w:t>
      </w:r>
      <w:proofErr w:type="spellEnd"/>
      <w:r w:rsidRPr="00741A99">
        <w:rPr>
          <w:rFonts w:asciiTheme="minorHAnsi" w:hAnsiTheme="minorHAnsi"/>
        </w:rPr>
        <w:t xml:space="preserve"> aux cochons</w:t>
      </w:r>
      <w:r w:rsidR="003F2E5E" w:rsidRPr="00741A99">
        <w:rPr>
          <w:rFonts w:asciiTheme="minorHAnsi" w:hAnsiTheme="minorHAnsi"/>
        </w:rPr>
        <w:t>. On pourrait en conclure que les cochons aiment  le foot. Pourtant, lorsque l’éleveur s’en va</w:t>
      </w:r>
      <w:r w:rsidRPr="00741A99">
        <w:rPr>
          <w:rFonts w:asciiTheme="minorHAnsi" w:hAnsiTheme="minorHAnsi"/>
        </w:rPr>
        <w:t>, les cochons arrêtent rapidement</w:t>
      </w:r>
      <w:r w:rsidR="003F2E5E" w:rsidRPr="00741A99">
        <w:rPr>
          <w:rFonts w:asciiTheme="minorHAnsi" w:hAnsiTheme="minorHAnsi"/>
        </w:rPr>
        <w:t>.</w:t>
      </w:r>
      <w:r w:rsidRPr="00741A99">
        <w:rPr>
          <w:rFonts w:asciiTheme="minorHAnsi" w:hAnsiTheme="minorHAnsi"/>
        </w:rPr>
        <w:t xml:space="preserve"> Il se pourrait bien qu’au-delà du jeu, faire plaisir à leur éleveur qui aime tant cela est encore plus important…</w:t>
      </w:r>
      <w:r w:rsidRPr="00741A99">
        <w:rPr>
          <w:rFonts w:asciiTheme="minorHAnsi" w:hAnsiTheme="minorHAnsi"/>
        </w:rPr>
        <w:tab/>
      </w:r>
      <w:r w:rsidRPr="00741A99">
        <w:rPr>
          <w:rFonts w:asciiTheme="minorHAnsi" w:hAnsiTheme="minorHAnsi"/>
        </w:rPr>
        <w:tab/>
      </w:r>
      <w:r w:rsidRPr="00741A99">
        <w:rPr>
          <w:rFonts w:asciiTheme="minorHAnsi" w:hAnsiTheme="minorHAnsi"/>
        </w:rPr>
        <w:tab/>
      </w:r>
      <w:proofErr w:type="spellStart"/>
      <w:r w:rsidRPr="00741A99">
        <w:rPr>
          <w:rFonts w:asciiTheme="minorHAnsi" w:hAnsiTheme="minorHAnsi"/>
        </w:rPr>
        <w:t>V.Despret</w:t>
      </w:r>
      <w:proofErr w:type="spellEnd"/>
    </w:p>
    <w:p w:rsidR="00DC25C1" w:rsidRPr="00741A99" w:rsidRDefault="00DC25C1" w:rsidP="004D6AB7">
      <w:pPr>
        <w:pStyle w:val="NormalWeb"/>
        <w:jc w:val="both"/>
        <w:rPr>
          <w:rFonts w:asciiTheme="minorHAnsi" w:hAnsiTheme="minorHAnsi"/>
          <w:color w:val="984806" w:themeColor="accent6" w:themeShade="80"/>
          <w:sz w:val="48"/>
          <w:szCs w:val="48"/>
        </w:rPr>
      </w:pPr>
      <w:r w:rsidRPr="00741A99">
        <w:rPr>
          <w:rFonts w:asciiTheme="minorHAnsi" w:hAnsiTheme="minorHAnsi"/>
          <w:color w:val="984806" w:themeColor="accent6" w:themeShade="80"/>
          <w:sz w:val="48"/>
          <w:szCs w:val="48"/>
        </w:rPr>
        <w:lastRenderedPageBreak/>
        <w:t>IMAGERIE POPULAIRE</w:t>
      </w:r>
    </w:p>
    <w:p w:rsidR="00741A99" w:rsidRPr="00741A99" w:rsidRDefault="00741A99" w:rsidP="004D6AB7">
      <w:pPr>
        <w:pStyle w:val="NormalWeb"/>
        <w:jc w:val="both"/>
        <w:rPr>
          <w:rFonts w:asciiTheme="minorHAnsi" w:hAnsiTheme="minorHAnsi"/>
          <w:color w:val="984806" w:themeColor="accent6" w:themeShade="80"/>
          <w:sz w:val="48"/>
          <w:szCs w:val="48"/>
        </w:rPr>
      </w:pPr>
    </w:p>
    <w:p w:rsidR="00741A99" w:rsidRPr="00741A99" w:rsidRDefault="00741A99" w:rsidP="004D6AB7">
      <w:pPr>
        <w:pStyle w:val="NormalWeb"/>
        <w:jc w:val="both"/>
        <w:rPr>
          <w:rFonts w:asciiTheme="minorHAnsi" w:hAnsiTheme="minorHAnsi"/>
          <w:color w:val="984806" w:themeColor="accent6" w:themeShade="80"/>
          <w:sz w:val="48"/>
          <w:szCs w:val="48"/>
        </w:rPr>
      </w:pPr>
    </w:p>
    <w:p w:rsidR="004D6AB7" w:rsidRPr="00741A99" w:rsidRDefault="004D6AB7" w:rsidP="004D6AB7">
      <w:pPr>
        <w:numPr>
          <w:ilvl w:val="0"/>
          <w:numId w:val="20"/>
        </w:numPr>
        <w:spacing w:before="100" w:beforeAutospacing="1" w:after="100" w:afterAutospacing="1" w:line="240" w:lineRule="auto"/>
      </w:pPr>
      <w:r w:rsidRPr="00741A99">
        <w:rPr>
          <w:i/>
          <w:iCs/>
        </w:rPr>
        <w:t>Jeter des perles aux pourceaux.</w:t>
      </w:r>
      <w:r w:rsidRPr="00741A99">
        <w:t xml:space="preserve"> Signifie, selon l'expression du </w:t>
      </w:r>
      <w:hyperlink r:id="rId64" w:tooltip="Nouveau Testament" w:history="1">
        <w:r w:rsidRPr="00741A99">
          <w:rPr>
            <w:rStyle w:val="Lienhypertexte"/>
          </w:rPr>
          <w:t>Nouveau Testament</w:t>
        </w:r>
      </w:hyperlink>
      <w:r w:rsidRPr="00741A99">
        <w:t>, fournir quelque chose de précieux à quelqu'un qui ne saura pas en tirer profit</w:t>
      </w:r>
      <w:hyperlink r:id="rId65" w:anchor="cite_note-83" w:history="1">
        <w:r w:rsidRPr="00741A99">
          <w:rPr>
            <w:rStyle w:val="Lienhypertexte"/>
            <w:vertAlign w:val="superscript"/>
          </w:rPr>
          <w:t>83</w:t>
        </w:r>
      </w:hyperlink>
      <w:r w:rsidRPr="00741A99">
        <w:t xml:space="preserve">. On dit plus couramment </w:t>
      </w:r>
      <w:r w:rsidRPr="00741A99">
        <w:rPr>
          <w:i/>
          <w:iCs/>
        </w:rPr>
        <w:t>Donner de la confiture aux cochons</w:t>
      </w:r>
      <w:r w:rsidRPr="00741A99">
        <w:t>.</w:t>
      </w:r>
    </w:p>
    <w:p w:rsidR="004D6AB7" w:rsidRPr="00741A99" w:rsidRDefault="004D6AB7" w:rsidP="004D6AB7">
      <w:pPr>
        <w:numPr>
          <w:ilvl w:val="0"/>
          <w:numId w:val="20"/>
        </w:numPr>
        <w:spacing w:before="100" w:beforeAutospacing="1" w:after="100" w:afterAutospacing="1" w:line="240" w:lineRule="auto"/>
      </w:pPr>
      <w:r w:rsidRPr="00741A99">
        <w:t xml:space="preserve">Un </w:t>
      </w:r>
      <w:r w:rsidRPr="00741A99">
        <w:rPr>
          <w:i/>
          <w:iCs/>
        </w:rPr>
        <w:t>temps de cochon</w:t>
      </w:r>
      <w:r w:rsidRPr="00741A99">
        <w:t xml:space="preserve"> désigne une météo maussade. Ce terme viendrait du fait, qu’autrefois, la mise au saloir du lard était faite idéalement par temps froid et humide.</w:t>
      </w:r>
    </w:p>
    <w:p w:rsidR="004D6AB7" w:rsidRPr="00741A99" w:rsidRDefault="004D6AB7" w:rsidP="004D6AB7">
      <w:pPr>
        <w:numPr>
          <w:ilvl w:val="0"/>
          <w:numId w:val="20"/>
        </w:numPr>
        <w:spacing w:before="100" w:beforeAutospacing="1" w:after="100" w:afterAutospacing="1" w:line="240" w:lineRule="auto"/>
      </w:pPr>
      <w:r w:rsidRPr="00741A99">
        <w:rPr>
          <w:i/>
          <w:iCs/>
        </w:rPr>
        <w:t>Cochon qui s’en dédit</w:t>
      </w:r>
      <w:r w:rsidRPr="00741A99">
        <w:t xml:space="preserve"> est une expression signifiant le côté ferme dans la conclusion d’un marché.</w:t>
      </w:r>
    </w:p>
    <w:p w:rsidR="004D6AB7" w:rsidRPr="00741A99" w:rsidRDefault="004D6AB7" w:rsidP="004D6AB7">
      <w:pPr>
        <w:numPr>
          <w:ilvl w:val="0"/>
          <w:numId w:val="20"/>
        </w:numPr>
        <w:spacing w:before="100" w:beforeAutospacing="1" w:after="100" w:afterAutospacing="1" w:line="240" w:lineRule="auto"/>
      </w:pPr>
      <w:r w:rsidRPr="00741A99">
        <w:rPr>
          <w:i/>
          <w:iCs/>
        </w:rPr>
        <w:t>Dans le cochon, tout est bon sauf le cri.</w:t>
      </w:r>
      <w:r w:rsidRPr="00741A99">
        <w:t xml:space="preserve"> Expression qui indique que toutes les parties et morceaux du cochon ont une utilité, culinaire ou autre. Quant au cri, c’est un des plus puissants et désagréables du monde animal. Le cri de détresse d’un cochon peut monter jusqu’à 115 </w:t>
      </w:r>
      <w:hyperlink r:id="rId66" w:tooltip="Décibel (bruit)" w:history="1">
        <w:r w:rsidRPr="00741A99">
          <w:rPr>
            <w:rStyle w:val="Lienhypertexte"/>
          </w:rPr>
          <w:t>décibels</w:t>
        </w:r>
      </w:hyperlink>
      <w:r w:rsidRPr="00741A99">
        <w:t xml:space="preserve">. Variante : </w:t>
      </w:r>
      <w:r w:rsidRPr="00741A99">
        <w:rPr>
          <w:i/>
          <w:iCs/>
        </w:rPr>
        <w:t>tout est bon dans le cochon</w:t>
      </w:r>
      <w:r w:rsidRPr="00741A99">
        <w:t xml:space="preserve">, attribuée à </w:t>
      </w:r>
      <w:hyperlink r:id="rId67" w:tooltip="Jean Anthelme Brillat-Savarin" w:history="1">
        <w:r w:rsidRPr="00741A99">
          <w:rPr>
            <w:rStyle w:val="Lienhypertexte"/>
          </w:rPr>
          <w:t>Brillat-Savarin</w:t>
        </w:r>
      </w:hyperlink>
      <w:r w:rsidRPr="00741A99">
        <w:t xml:space="preserve">. </w:t>
      </w:r>
      <w:hyperlink r:id="rId68" w:tooltip="Georges Duhamel" w:history="1">
        <w:r w:rsidRPr="00741A99">
          <w:rPr>
            <w:rStyle w:val="Lienhypertexte"/>
          </w:rPr>
          <w:t>Georges Duhamel</w:t>
        </w:r>
      </w:hyperlink>
      <w:r w:rsidRPr="00741A99">
        <w:t>, visitant les abattoirs de Chicago qui affirmaient tout récupérer dans le cochon, fait mine de s'étonner qu'on n'y récupère pas aussi l'énergie acoustique du cri de l'animal.</w:t>
      </w:r>
    </w:p>
    <w:p w:rsidR="004D6AB7" w:rsidRPr="00741A99" w:rsidRDefault="004D6AB7" w:rsidP="004D6AB7">
      <w:pPr>
        <w:numPr>
          <w:ilvl w:val="0"/>
          <w:numId w:val="20"/>
        </w:numPr>
        <w:spacing w:before="100" w:beforeAutospacing="1" w:after="100" w:afterAutospacing="1" w:line="240" w:lineRule="auto"/>
      </w:pPr>
      <w:r w:rsidRPr="00741A99">
        <w:rPr>
          <w:i/>
          <w:iCs/>
        </w:rPr>
        <w:t>Ne pas avoir gardé les cochons ensemble.</w:t>
      </w:r>
      <w:r w:rsidRPr="00741A99">
        <w:t xml:space="preserve"> Se dit quand deux personnes ne se connaissent pas de longue date, et ne peuvent donc pas avoir de comportements familiers (comme l’usage du tutoiement).</w:t>
      </w:r>
    </w:p>
    <w:p w:rsidR="004D6AB7" w:rsidRPr="00741A99" w:rsidRDefault="004D6AB7" w:rsidP="004D6AB7">
      <w:pPr>
        <w:numPr>
          <w:ilvl w:val="0"/>
          <w:numId w:val="20"/>
        </w:numPr>
        <w:spacing w:before="100" w:beforeAutospacing="1" w:after="100" w:afterAutospacing="1" w:line="240" w:lineRule="auto"/>
      </w:pPr>
      <w:r w:rsidRPr="00741A99">
        <w:rPr>
          <w:i/>
          <w:iCs/>
        </w:rPr>
        <w:t>Être copains comme cochons.</w:t>
      </w:r>
      <w:hyperlink r:id="rId69" w:anchor="cite_note-84" w:history="1">
        <w:r w:rsidRPr="00741A99">
          <w:rPr>
            <w:rStyle w:val="Lienhypertexte"/>
            <w:vertAlign w:val="superscript"/>
          </w:rPr>
          <w:t>84</w:t>
        </w:r>
      </w:hyperlink>
      <w:r w:rsidRPr="00741A99">
        <w:t xml:space="preserve"> Être très amis.</w:t>
      </w:r>
    </w:p>
    <w:p w:rsidR="004D6AB7" w:rsidRPr="00741A99" w:rsidRDefault="004D6AB7" w:rsidP="004D6AB7">
      <w:pPr>
        <w:numPr>
          <w:ilvl w:val="0"/>
          <w:numId w:val="20"/>
        </w:numPr>
        <w:spacing w:before="100" w:beforeAutospacing="1" w:after="100" w:afterAutospacing="1" w:line="240" w:lineRule="auto"/>
      </w:pPr>
      <w:r w:rsidRPr="00741A99">
        <w:rPr>
          <w:i/>
          <w:iCs/>
        </w:rPr>
        <w:t>Manger comme un cochon.</w:t>
      </w:r>
      <w:r w:rsidRPr="00741A99">
        <w:t xml:space="preserve"> Manger de manière sale, en dehors des règles communes.</w:t>
      </w:r>
    </w:p>
    <w:p w:rsidR="004D6AB7" w:rsidRPr="00741A99" w:rsidRDefault="004D6AB7" w:rsidP="004D6AB7">
      <w:pPr>
        <w:numPr>
          <w:ilvl w:val="0"/>
          <w:numId w:val="20"/>
        </w:numPr>
        <w:spacing w:before="100" w:beforeAutospacing="1" w:after="100" w:afterAutospacing="1" w:line="240" w:lineRule="auto"/>
      </w:pPr>
      <w:r w:rsidRPr="00741A99">
        <w:rPr>
          <w:i/>
          <w:iCs/>
        </w:rPr>
        <w:t>C'est cochon</w:t>
      </w:r>
      <w:r w:rsidRPr="00741A99">
        <w:t xml:space="preserve"> se dit d'une nourriture (un dessert bien souvent) excellente, que l'on mangerait jusqu'à n'en être plus capable.</w:t>
      </w:r>
    </w:p>
    <w:p w:rsidR="004D6AB7" w:rsidRPr="00741A99" w:rsidRDefault="004D6AB7" w:rsidP="004D6AB7">
      <w:pPr>
        <w:numPr>
          <w:ilvl w:val="0"/>
          <w:numId w:val="20"/>
        </w:numPr>
        <w:spacing w:before="100" w:beforeAutospacing="1" w:after="100" w:afterAutospacing="1" w:line="240" w:lineRule="auto"/>
      </w:pPr>
      <w:r w:rsidRPr="00741A99">
        <w:rPr>
          <w:i/>
          <w:iCs/>
        </w:rPr>
        <w:t>Un gros cochon</w:t>
      </w:r>
      <w:r w:rsidRPr="00741A99">
        <w:t xml:space="preserve"> ou </w:t>
      </w:r>
      <w:r w:rsidRPr="00741A99">
        <w:rPr>
          <w:i/>
          <w:iCs/>
        </w:rPr>
        <w:t>Un vieux cochon</w:t>
      </w:r>
      <w:r w:rsidRPr="00741A99">
        <w:t xml:space="preserve">, ou tout simplement </w:t>
      </w:r>
      <w:r w:rsidRPr="00741A99">
        <w:rPr>
          <w:i/>
          <w:iCs/>
        </w:rPr>
        <w:t>un cochon</w:t>
      </w:r>
      <w:r w:rsidRPr="00741A99">
        <w:t xml:space="preserve"> désigne une personne perverse. À noter que le terme </w:t>
      </w:r>
      <w:proofErr w:type="gramStart"/>
      <w:r w:rsidRPr="00741A99">
        <w:rPr>
          <w:i/>
          <w:iCs/>
        </w:rPr>
        <w:t>cochonne</w:t>
      </w:r>
      <w:proofErr w:type="gramEnd"/>
      <w:r w:rsidRPr="00741A99">
        <w:t xml:space="preserve"> est utilisé pour le sexe féminin. Le terme </w:t>
      </w:r>
      <w:r w:rsidRPr="00741A99">
        <w:rPr>
          <w:i/>
          <w:iCs/>
        </w:rPr>
        <w:t>film cochon</w:t>
      </w:r>
      <w:r w:rsidRPr="00741A99">
        <w:t xml:space="preserve"> est aussi utilisé pour désigner un film pornographique.</w:t>
      </w:r>
    </w:p>
    <w:p w:rsidR="004D6AB7" w:rsidRPr="00741A99" w:rsidRDefault="004D6AB7" w:rsidP="004D6AB7">
      <w:pPr>
        <w:numPr>
          <w:ilvl w:val="0"/>
          <w:numId w:val="20"/>
        </w:numPr>
        <w:spacing w:before="100" w:beforeAutospacing="1" w:after="100" w:afterAutospacing="1" w:line="240" w:lineRule="auto"/>
      </w:pPr>
      <w:r w:rsidRPr="00741A99">
        <w:rPr>
          <w:i/>
          <w:iCs/>
        </w:rPr>
        <w:t>Pourceaux de saint Antoine</w:t>
      </w:r>
      <w:r w:rsidRPr="00741A99">
        <w:t xml:space="preserve"> s'applique « </w:t>
      </w:r>
      <w:r w:rsidRPr="00741A99">
        <w:rPr>
          <w:i/>
          <w:iCs/>
        </w:rPr>
        <w:t>à ces parasites qui mangent partout hors chez eux, et qui ont coutume, suivant le proverbe, de faire comme le pourceau de saint Antoine, de se fourrer partout.</w:t>
      </w:r>
      <w:r w:rsidRPr="00741A99">
        <w:t xml:space="preserve"> » (Fleury de </w:t>
      </w:r>
      <w:proofErr w:type="spellStart"/>
      <w:r w:rsidRPr="00741A99">
        <w:t>Bellingen</w:t>
      </w:r>
      <w:proofErr w:type="spellEnd"/>
      <w:r w:rsidRPr="00741A99">
        <w:t xml:space="preserve"> </w:t>
      </w:r>
      <w:r w:rsidRPr="00741A99">
        <w:rPr>
          <w:i/>
          <w:iCs/>
        </w:rPr>
        <w:t>Étymologie des Proverbes français</w:t>
      </w:r>
      <w:r w:rsidRPr="00741A99">
        <w:t>.)</w:t>
      </w:r>
    </w:p>
    <w:p w:rsidR="004D6AB7" w:rsidRPr="00741A99" w:rsidRDefault="004D6AB7" w:rsidP="004D6AB7">
      <w:pPr>
        <w:numPr>
          <w:ilvl w:val="0"/>
          <w:numId w:val="20"/>
        </w:numPr>
        <w:spacing w:before="100" w:beforeAutospacing="1" w:after="100" w:afterAutospacing="1" w:line="240" w:lineRule="auto"/>
      </w:pPr>
      <w:r w:rsidRPr="00741A99">
        <w:rPr>
          <w:i/>
          <w:iCs/>
        </w:rPr>
        <w:t>Pourceau (du troupeau) d'</w:t>
      </w:r>
      <w:hyperlink r:id="rId70" w:tooltip="Épicure" w:history="1">
        <w:r w:rsidRPr="00741A99">
          <w:rPr>
            <w:rStyle w:val="Lienhypertexte"/>
            <w:i/>
            <w:iCs/>
          </w:rPr>
          <w:t>Épicure</w:t>
        </w:r>
      </w:hyperlink>
      <w:r w:rsidRPr="00741A99">
        <w:t xml:space="preserve"> : un homme plongé dans les plaisirs des sens. Tirée des </w:t>
      </w:r>
      <w:hyperlink r:id="rId71" w:tooltip="Épîtres (Horace)" w:history="1">
        <w:r w:rsidRPr="00741A99">
          <w:rPr>
            <w:rStyle w:val="Lienhypertexte"/>
          </w:rPr>
          <w:t>Épîtres</w:t>
        </w:r>
      </w:hyperlink>
      <w:r w:rsidRPr="00741A99">
        <w:t xml:space="preserve"> d'</w:t>
      </w:r>
      <w:hyperlink r:id="rId72" w:tooltip="Horace" w:history="1">
        <w:r w:rsidRPr="00741A99">
          <w:rPr>
            <w:rStyle w:val="Lienhypertexte"/>
          </w:rPr>
          <w:t>Horace</w:t>
        </w:r>
      </w:hyperlink>
      <w:r w:rsidRPr="00741A99">
        <w:t>, à l'origine l'expression désigne les disciples du philosophe Épicure, considéré comme débauché par ses adversaires.</w:t>
      </w:r>
    </w:p>
    <w:p w:rsidR="004D6AB7" w:rsidRPr="00741A99" w:rsidRDefault="004D6AB7" w:rsidP="004D6AB7">
      <w:pPr>
        <w:jc w:val="both"/>
        <w:rPr>
          <w:b/>
          <w:sz w:val="48"/>
          <w:szCs w:val="48"/>
        </w:rPr>
      </w:pPr>
    </w:p>
    <w:p w:rsidR="006056EF" w:rsidRPr="00741A99" w:rsidRDefault="006056EF" w:rsidP="00DC25C1">
      <w:pPr>
        <w:jc w:val="center"/>
        <w:rPr>
          <w:b/>
          <w:color w:val="17365D" w:themeColor="text2" w:themeShade="BF"/>
          <w:sz w:val="48"/>
          <w:szCs w:val="48"/>
        </w:rPr>
      </w:pPr>
    </w:p>
    <w:p w:rsidR="006056EF" w:rsidRPr="00741A99" w:rsidRDefault="006056EF" w:rsidP="00DC25C1">
      <w:pPr>
        <w:jc w:val="center"/>
        <w:rPr>
          <w:b/>
          <w:color w:val="17365D" w:themeColor="text2" w:themeShade="BF"/>
          <w:sz w:val="48"/>
          <w:szCs w:val="48"/>
        </w:rPr>
      </w:pPr>
    </w:p>
    <w:p w:rsidR="00DC25C1" w:rsidRPr="00741A99" w:rsidRDefault="006056EF" w:rsidP="00DC25C1">
      <w:pPr>
        <w:jc w:val="center"/>
        <w:rPr>
          <w:b/>
          <w:color w:val="17365D" w:themeColor="text2" w:themeShade="BF"/>
          <w:sz w:val="48"/>
          <w:szCs w:val="48"/>
        </w:rPr>
      </w:pPr>
      <w:r w:rsidRPr="00741A99">
        <w:rPr>
          <w:b/>
          <w:color w:val="17365D" w:themeColor="text2" w:themeShade="BF"/>
          <w:sz w:val="48"/>
          <w:szCs w:val="48"/>
        </w:rPr>
        <w:lastRenderedPageBreak/>
        <w:t>L</w:t>
      </w:r>
      <w:r w:rsidR="00DC25C1" w:rsidRPr="00741A99">
        <w:rPr>
          <w:b/>
          <w:color w:val="17365D" w:themeColor="text2" w:themeShade="BF"/>
          <w:sz w:val="48"/>
          <w:szCs w:val="48"/>
        </w:rPr>
        <w:t>E DAUPHIN</w:t>
      </w:r>
    </w:p>
    <w:p w:rsidR="00DC25C1" w:rsidRPr="00741A99" w:rsidRDefault="00DC25C1" w:rsidP="00DC25C1">
      <w:pPr>
        <w:pStyle w:val="Paragraphedeliste"/>
        <w:numPr>
          <w:ilvl w:val="0"/>
          <w:numId w:val="16"/>
        </w:numPr>
        <w:jc w:val="both"/>
        <w:rPr>
          <w:color w:val="17365D" w:themeColor="text2" w:themeShade="BF"/>
          <w:sz w:val="48"/>
          <w:szCs w:val="48"/>
        </w:rPr>
      </w:pPr>
      <w:r w:rsidRPr="00741A99">
        <w:rPr>
          <w:color w:val="17365D" w:themeColor="text2" w:themeShade="BF"/>
          <w:sz w:val="48"/>
          <w:szCs w:val="48"/>
        </w:rPr>
        <w:t>ANECDOTE</w:t>
      </w:r>
      <w:r w:rsidR="004D6AB7" w:rsidRPr="00741A99">
        <w:rPr>
          <w:color w:val="17365D" w:themeColor="text2" w:themeShade="BF"/>
          <w:sz w:val="48"/>
          <w:szCs w:val="48"/>
        </w:rPr>
        <w:tab/>
      </w:r>
      <w:r w:rsidR="004D6AB7" w:rsidRPr="00741A99">
        <w:rPr>
          <w:color w:val="17365D" w:themeColor="text2" w:themeShade="BF"/>
          <w:sz w:val="48"/>
          <w:szCs w:val="48"/>
        </w:rPr>
        <w:tab/>
        <w:t>langage</w:t>
      </w:r>
    </w:p>
    <w:p w:rsidR="006056EF" w:rsidRPr="00741A99" w:rsidRDefault="006056EF" w:rsidP="006056EF">
      <w:pPr>
        <w:pStyle w:val="Paragraphedeliste"/>
        <w:jc w:val="both"/>
        <w:rPr>
          <w:color w:val="17365D" w:themeColor="text2" w:themeShade="BF"/>
          <w:sz w:val="48"/>
          <w:szCs w:val="48"/>
        </w:rPr>
      </w:pPr>
    </w:p>
    <w:p w:rsidR="006056EF" w:rsidRPr="00741A99" w:rsidRDefault="00864E55" w:rsidP="006056EF">
      <w:pPr>
        <w:pStyle w:val="Paragraphedeliste"/>
        <w:rPr>
          <w:sz w:val="24"/>
          <w:szCs w:val="24"/>
        </w:rPr>
      </w:pPr>
      <w:hyperlink r:id="rId73" w:history="1">
        <w:r w:rsidR="006056EF" w:rsidRPr="00741A99">
          <w:rPr>
            <w:rStyle w:val="Lienhypertexte"/>
            <w:sz w:val="24"/>
            <w:szCs w:val="24"/>
          </w:rPr>
          <w:t>https://prezi.com/p/k6kt9lzevgzg/</w:t>
        </w:r>
      </w:hyperlink>
    </w:p>
    <w:p w:rsidR="006056EF" w:rsidRPr="00741A99" w:rsidRDefault="006056EF" w:rsidP="006056EF">
      <w:pPr>
        <w:pStyle w:val="Paragraphedeliste"/>
        <w:rPr>
          <w:sz w:val="24"/>
          <w:szCs w:val="24"/>
        </w:rPr>
      </w:pPr>
    </w:p>
    <w:p w:rsidR="006056EF" w:rsidRPr="00741A99" w:rsidRDefault="00864E55" w:rsidP="006056EF">
      <w:pPr>
        <w:pStyle w:val="Paragraphedeliste"/>
        <w:rPr>
          <w:sz w:val="24"/>
          <w:szCs w:val="24"/>
        </w:rPr>
      </w:pPr>
      <w:hyperlink r:id="rId74" w:history="1">
        <w:r w:rsidR="006056EF" w:rsidRPr="00741A99">
          <w:rPr>
            <w:rStyle w:val="Lienhypertexte"/>
            <w:sz w:val="24"/>
            <w:szCs w:val="24"/>
          </w:rPr>
          <w:t>http://www.dauphinlibre.be/langage-dauphin-le-point-sur-les-recherches-en-cours/</w:t>
        </w:r>
      </w:hyperlink>
    </w:p>
    <w:p w:rsidR="006056EF" w:rsidRPr="00741A99" w:rsidRDefault="006056EF" w:rsidP="006056EF">
      <w:pPr>
        <w:pStyle w:val="Paragraphedeliste"/>
        <w:rPr>
          <w:sz w:val="24"/>
          <w:szCs w:val="24"/>
        </w:rPr>
      </w:pPr>
    </w:p>
    <w:p w:rsidR="006056EF" w:rsidRPr="00741A99" w:rsidRDefault="006056EF" w:rsidP="006056EF">
      <w:pPr>
        <w:pStyle w:val="Paragraphedeliste"/>
        <w:numPr>
          <w:ilvl w:val="0"/>
          <w:numId w:val="20"/>
        </w:numPr>
        <w:rPr>
          <w:sz w:val="24"/>
          <w:szCs w:val="24"/>
        </w:rPr>
      </w:pPr>
      <w:r w:rsidRPr="00741A99">
        <w:rPr>
          <w:sz w:val="24"/>
          <w:szCs w:val="24"/>
        </w:rPr>
        <w:t>Existe-t-il un langage propre au dauphin ?</w:t>
      </w:r>
      <w:r w:rsidR="00741A99" w:rsidRPr="00741A99">
        <w:rPr>
          <w:sz w:val="24"/>
          <w:szCs w:val="24"/>
        </w:rPr>
        <w:t xml:space="preserve">  des dialectes (…)</w:t>
      </w:r>
    </w:p>
    <w:p w:rsidR="006056EF" w:rsidRPr="00741A99" w:rsidRDefault="006056EF" w:rsidP="006056EF">
      <w:pPr>
        <w:pStyle w:val="Paragraphedeliste"/>
        <w:numPr>
          <w:ilvl w:val="0"/>
          <w:numId w:val="20"/>
        </w:numPr>
        <w:rPr>
          <w:rStyle w:val="lev"/>
          <w:bCs w:val="0"/>
          <w:sz w:val="24"/>
          <w:szCs w:val="24"/>
        </w:rPr>
      </w:pPr>
      <w:r w:rsidRPr="00741A99">
        <w:rPr>
          <w:sz w:val="24"/>
          <w:szCs w:val="24"/>
        </w:rPr>
        <w:t>Chaque dauphin a un nom propre</w:t>
      </w:r>
      <w:r w:rsidR="00741A99" w:rsidRPr="00741A99">
        <w:rPr>
          <w:sz w:val="24"/>
          <w:szCs w:val="24"/>
        </w:rPr>
        <w:t xml:space="preserve"> donné à la naissance par ses parents. P</w:t>
      </w:r>
      <w:r w:rsidRPr="00741A99">
        <w:rPr>
          <w:rStyle w:val="lev"/>
          <w:b w:val="0"/>
          <w:sz w:val="24"/>
          <w:szCs w:val="24"/>
        </w:rPr>
        <w:t>uisqu’ils savent se nommer eux-mêmes, il serait surprenant qu’ils ne sachent pas</w:t>
      </w:r>
      <w:r w:rsidR="00741A99" w:rsidRPr="00741A99">
        <w:rPr>
          <w:rStyle w:val="lev"/>
          <w:b w:val="0"/>
          <w:sz w:val="24"/>
          <w:szCs w:val="24"/>
        </w:rPr>
        <w:t xml:space="preserve"> qui ils sont (3 niveaux de conscience chez le dauphin (soi - l’autre - </w:t>
      </w:r>
      <w:r w:rsidRPr="00741A99">
        <w:rPr>
          <w:rStyle w:val="lev"/>
          <w:b w:val="0"/>
          <w:sz w:val="24"/>
          <w:szCs w:val="24"/>
        </w:rPr>
        <w:t xml:space="preserve"> </w:t>
      </w:r>
      <w:r w:rsidR="00741A99" w:rsidRPr="00741A99">
        <w:rPr>
          <w:rStyle w:val="lev"/>
          <w:b w:val="0"/>
          <w:sz w:val="24"/>
          <w:szCs w:val="24"/>
        </w:rPr>
        <w:t>l’ami ou l’ennemi de mon ami</w:t>
      </w:r>
      <w:proofErr w:type="gramStart"/>
      <w:r w:rsidR="00741A99" w:rsidRPr="00741A99">
        <w:rPr>
          <w:rStyle w:val="lev"/>
          <w:b w:val="0"/>
          <w:sz w:val="24"/>
          <w:szCs w:val="24"/>
        </w:rPr>
        <w:t>) ,</w:t>
      </w:r>
      <w:proofErr w:type="gramEnd"/>
      <w:r w:rsidR="00741A99" w:rsidRPr="00741A99">
        <w:rPr>
          <w:rStyle w:val="lev"/>
          <w:b w:val="0"/>
          <w:sz w:val="24"/>
          <w:szCs w:val="24"/>
        </w:rPr>
        <w:t xml:space="preserve"> voire </w:t>
      </w:r>
      <w:r w:rsidRPr="00741A99">
        <w:rPr>
          <w:rStyle w:val="lev"/>
          <w:b w:val="0"/>
          <w:sz w:val="24"/>
          <w:szCs w:val="24"/>
        </w:rPr>
        <w:t>nommer les objets du monde extérieur…</w:t>
      </w:r>
    </w:p>
    <w:p w:rsidR="006056EF" w:rsidRPr="00741A99" w:rsidRDefault="006056EF" w:rsidP="006056EF">
      <w:pPr>
        <w:pStyle w:val="Paragraphedeliste"/>
        <w:numPr>
          <w:ilvl w:val="0"/>
          <w:numId w:val="20"/>
        </w:numPr>
        <w:rPr>
          <w:rStyle w:val="lev"/>
          <w:bCs w:val="0"/>
          <w:sz w:val="24"/>
          <w:szCs w:val="24"/>
        </w:rPr>
      </w:pPr>
      <w:r w:rsidRPr="00741A99">
        <w:rPr>
          <w:rStyle w:val="lev"/>
          <w:b w:val="0"/>
          <w:sz w:val="24"/>
          <w:szCs w:val="24"/>
        </w:rPr>
        <w:t>Création d’un appareillage de langage acoustique pour un  dialogue inter</w:t>
      </w:r>
      <w:r w:rsidR="00A73FF9" w:rsidRPr="00741A99">
        <w:rPr>
          <w:rStyle w:val="lev"/>
          <w:b w:val="0"/>
          <w:sz w:val="24"/>
          <w:szCs w:val="24"/>
        </w:rPr>
        <w:t>-</w:t>
      </w:r>
      <w:r w:rsidRPr="00741A99">
        <w:rPr>
          <w:rStyle w:val="lev"/>
          <w:b w:val="0"/>
          <w:sz w:val="24"/>
          <w:szCs w:val="24"/>
        </w:rPr>
        <w:t>espèces</w:t>
      </w:r>
    </w:p>
    <w:p w:rsidR="00A73FF9" w:rsidRPr="00741A99" w:rsidRDefault="00A73FF9" w:rsidP="006056EF">
      <w:pPr>
        <w:pStyle w:val="Paragraphedeliste"/>
        <w:numPr>
          <w:ilvl w:val="0"/>
          <w:numId w:val="20"/>
        </w:numPr>
        <w:rPr>
          <w:b/>
          <w:sz w:val="24"/>
          <w:szCs w:val="24"/>
        </w:rPr>
      </w:pPr>
      <w:r w:rsidRPr="00741A99">
        <w:rPr>
          <w:rStyle w:val="lev"/>
          <w:b w:val="0"/>
          <w:sz w:val="24"/>
          <w:szCs w:val="24"/>
        </w:rPr>
        <w:t>Mise au point d’un langage gestuel</w:t>
      </w:r>
    </w:p>
    <w:p w:rsidR="006056EF" w:rsidRPr="00741A99" w:rsidRDefault="006056EF" w:rsidP="006056EF">
      <w:pPr>
        <w:pStyle w:val="Paragraphedeliste"/>
        <w:numPr>
          <w:ilvl w:val="0"/>
          <w:numId w:val="20"/>
        </w:numPr>
        <w:rPr>
          <w:sz w:val="24"/>
          <w:szCs w:val="24"/>
        </w:rPr>
      </w:pPr>
      <w:r w:rsidRPr="00741A99">
        <w:rPr>
          <w:sz w:val="24"/>
          <w:szCs w:val="24"/>
        </w:rPr>
        <w:t>Sonorité et écholocation, c’est entendre et voir…</w:t>
      </w:r>
    </w:p>
    <w:p w:rsidR="00DC25C1" w:rsidRPr="00741A99" w:rsidRDefault="00DC25C1" w:rsidP="00DC25C1">
      <w:pPr>
        <w:jc w:val="both"/>
        <w:rPr>
          <w:color w:val="17365D" w:themeColor="text2" w:themeShade="BF"/>
          <w:sz w:val="48"/>
          <w:szCs w:val="48"/>
        </w:rPr>
      </w:pPr>
    </w:p>
    <w:p w:rsidR="00DC25C1" w:rsidRPr="00741A99" w:rsidRDefault="00DC25C1" w:rsidP="00DC25C1">
      <w:pPr>
        <w:pStyle w:val="Paragraphedeliste"/>
        <w:numPr>
          <w:ilvl w:val="0"/>
          <w:numId w:val="16"/>
        </w:numPr>
        <w:jc w:val="both"/>
        <w:rPr>
          <w:color w:val="17365D" w:themeColor="text2" w:themeShade="BF"/>
          <w:sz w:val="48"/>
          <w:szCs w:val="48"/>
        </w:rPr>
      </w:pPr>
      <w:r w:rsidRPr="00741A99">
        <w:rPr>
          <w:color w:val="17365D" w:themeColor="text2" w:themeShade="BF"/>
          <w:sz w:val="48"/>
          <w:szCs w:val="48"/>
        </w:rPr>
        <w:t>IMAGERIE</w:t>
      </w:r>
      <w:r w:rsidR="00A73FF9" w:rsidRPr="00741A99">
        <w:rPr>
          <w:color w:val="17365D" w:themeColor="text2" w:themeShade="BF"/>
          <w:sz w:val="48"/>
          <w:szCs w:val="48"/>
        </w:rPr>
        <w:t xml:space="preserve"> </w:t>
      </w:r>
      <w:r w:rsidRPr="00741A99">
        <w:rPr>
          <w:color w:val="17365D" w:themeColor="text2" w:themeShade="BF"/>
          <w:sz w:val="48"/>
          <w:szCs w:val="48"/>
        </w:rPr>
        <w:t>POPULAIRE</w:t>
      </w:r>
      <w:r w:rsidR="00A73FF9" w:rsidRPr="00741A99">
        <w:rPr>
          <w:color w:val="17365D" w:themeColor="text2" w:themeShade="BF"/>
          <w:sz w:val="48"/>
          <w:szCs w:val="48"/>
        </w:rPr>
        <w:t xml:space="preserve"> MYTHOLOGIE</w:t>
      </w:r>
      <w:r w:rsidR="00A73FF9" w:rsidRPr="00741A99">
        <w:rPr>
          <w:rStyle w:val="Appelnotedebasdep"/>
          <w:color w:val="17365D" w:themeColor="text2" w:themeShade="BF"/>
          <w:sz w:val="48"/>
          <w:szCs w:val="48"/>
        </w:rPr>
        <w:footnoteReference w:id="2"/>
      </w:r>
    </w:p>
    <w:p w:rsidR="00741A99" w:rsidRPr="00741A99" w:rsidRDefault="00741A99" w:rsidP="00741A99">
      <w:pPr>
        <w:pStyle w:val="Titre5"/>
        <w:rPr>
          <w:rStyle w:val="mw-headline"/>
          <w:rFonts w:asciiTheme="minorHAnsi" w:hAnsiTheme="minorHAnsi"/>
          <w:sz w:val="48"/>
          <w:szCs w:val="48"/>
        </w:rPr>
      </w:pPr>
      <w:r w:rsidRPr="00741A99">
        <w:rPr>
          <w:rStyle w:val="mw-headline"/>
          <w:rFonts w:asciiTheme="minorHAnsi" w:hAnsiTheme="minorHAnsi"/>
          <w:sz w:val="48"/>
          <w:szCs w:val="48"/>
        </w:rPr>
        <w:t xml:space="preserve">2.1 Les dauphins dans les </w:t>
      </w:r>
      <w:hyperlink r:id="rId75" w:tooltip="Mythologie" w:history="1">
        <w:r w:rsidRPr="00741A99">
          <w:rPr>
            <w:rStyle w:val="Lienhypertexte"/>
            <w:rFonts w:asciiTheme="minorHAnsi" w:hAnsiTheme="minorHAnsi"/>
            <w:sz w:val="48"/>
            <w:szCs w:val="48"/>
          </w:rPr>
          <w:t>mythologies</w:t>
        </w:r>
      </w:hyperlink>
    </w:p>
    <w:p w:rsidR="00741A99" w:rsidRPr="00741A99" w:rsidRDefault="00741A99" w:rsidP="00741A99"/>
    <w:p w:rsidR="00741A99" w:rsidRPr="00741A99" w:rsidRDefault="00741A99" w:rsidP="00741A99">
      <w:r w:rsidRPr="00741A99">
        <w:rPr>
          <w:noProof/>
          <w:color w:val="0000FF"/>
          <w:lang w:eastAsia="fr-BE"/>
        </w:rPr>
        <w:drawing>
          <wp:inline distT="0" distB="0" distL="0" distR="0">
            <wp:extent cx="1907540" cy="1433830"/>
            <wp:effectExtent l="19050" t="0" r="0" b="0"/>
            <wp:docPr id="5" name="Image 1" descr="https://upload.wikimedia.org/wikipedia/commons/thumb/f/fe/Knossos_fresco_of_dolphins_in_queen%27s_palace.JPG/200px-Knossos_fresco_of_dolphins_in_queen%27s_palace.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e/Knossos_fresco_of_dolphins_in_queen%27s_palace.JPG/200px-Knossos_fresco_of_dolphins_in_queen%27s_palace.JPG">
                      <a:hlinkClick r:id="rId76"/>
                    </pic:cNvPr>
                    <pic:cNvPicPr>
                      <a:picLocks noChangeAspect="1" noChangeArrowheads="1"/>
                    </pic:cNvPicPr>
                  </pic:nvPicPr>
                  <pic:blipFill>
                    <a:blip r:embed="rId77" cstate="print"/>
                    <a:srcRect/>
                    <a:stretch>
                      <a:fillRect/>
                    </a:stretch>
                  </pic:blipFill>
                  <pic:spPr bwMode="auto">
                    <a:xfrm>
                      <a:off x="0" y="0"/>
                      <a:ext cx="1907540" cy="1433830"/>
                    </a:xfrm>
                    <a:prstGeom prst="rect">
                      <a:avLst/>
                    </a:prstGeom>
                    <a:noFill/>
                    <a:ln w="9525">
                      <a:noFill/>
                      <a:miter lim="800000"/>
                      <a:headEnd/>
                      <a:tailEnd/>
                    </a:ln>
                  </pic:spPr>
                </pic:pic>
              </a:graphicData>
            </a:graphic>
          </wp:inline>
        </w:drawing>
      </w:r>
    </w:p>
    <w:p w:rsidR="00741A99" w:rsidRPr="00741A99" w:rsidRDefault="00741A99" w:rsidP="00741A99">
      <w:r w:rsidRPr="00741A99">
        <w:t xml:space="preserve">Fresque du palais de la Reine, à </w:t>
      </w:r>
      <w:proofErr w:type="spellStart"/>
      <w:r w:rsidRPr="00741A99">
        <w:t>Knossos</w:t>
      </w:r>
      <w:proofErr w:type="spellEnd"/>
      <w:r w:rsidRPr="00741A99">
        <w:t xml:space="preserve">, montrant vraisemblablement des </w:t>
      </w:r>
      <w:hyperlink r:id="rId78" w:tooltip="Dauphin bleu et blanc" w:history="1">
        <w:r w:rsidRPr="00741A99">
          <w:rPr>
            <w:rStyle w:val="Lienhypertexte"/>
          </w:rPr>
          <w:t>dauphins bleu et blanc</w:t>
        </w:r>
      </w:hyperlink>
      <w:r w:rsidRPr="00741A99">
        <w:t>.</w:t>
      </w:r>
    </w:p>
    <w:p w:rsidR="00741A99" w:rsidRPr="00741A99" w:rsidRDefault="00741A99" w:rsidP="00741A99">
      <w:pPr>
        <w:pStyle w:val="NormalWeb"/>
        <w:rPr>
          <w:rFonts w:asciiTheme="minorHAnsi" w:hAnsiTheme="minorHAnsi"/>
        </w:rPr>
      </w:pPr>
      <w:r w:rsidRPr="00741A99">
        <w:rPr>
          <w:rFonts w:asciiTheme="minorHAnsi" w:hAnsiTheme="minorHAnsi"/>
        </w:rPr>
        <w:t>Les dauphins sont présents dans l'</w:t>
      </w:r>
      <w:hyperlink r:id="rId79" w:tooltip="Iconographie" w:history="1">
        <w:r w:rsidRPr="00741A99">
          <w:rPr>
            <w:rStyle w:val="Lienhypertexte"/>
            <w:rFonts w:asciiTheme="minorHAnsi" w:hAnsiTheme="minorHAnsi"/>
          </w:rPr>
          <w:t>iconographie</w:t>
        </w:r>
      </w:hyperlink>
      <w:r w:rsidRPr="00741A99">
        <w:rPr>
          <w:rFonts w:asciiTheme="minorHAnsi" w:hAnsiTheme="minorHAnsi"/>
        </w:rPr>
        <w:t xml:space="preserve"> de la </w:t>
      </w:r>
      <w:hyperlink r:id="rId80" w:tooltip="Grèce antique" w:history="1">
        <w:r w:rsidRPr="00741A99">
          <w:rPr>
            <w:rStyle w:val="Lienhypertexte"/>
            <w:rFonts w:asciiTheme="minorHAnsi" w:hAnsiTheme="minorHAnsi"/>
          </w:rPr>
          <w:t>Grèce antique</w:t>
        </w:r>
      </w:hyperlink>
      <w:r w:rsidRPr="00741A99">
        <w:rPr>
          <w:rFonts w:asciiTheme="minorHAnsi" w:hAnsiTheme="minorHAnsi"/>
        </w:rPr>
        <w:t xml:space="preserve">. Une des plus anciennes fresques grecques connues, datée du </w:t>
      </w:r>
      <w:hyperlink r:id="rId81" w:tooltip="XVe siècle av. J.-C." w:history="1">
        <w:r w:rsidRPr="00741A99">
          <w:rPr>
            <w:rStyle w:val="romain"/>
            <w:rFonts w:asciiTheme="minorHAnsi" w:hAnsiTheme="minorHAnsi"/>
            <w:color w:val="0000FF"/>
            <w:u w:val="single"/>
          </w:rPr>
          <w:t>XV</w:t>
        </w:r>
        <w:r w:rsidRPr="00741A99">
          <w:rPr>
            <w:rStyle w:val="Lienhypertexte"/>
            <w:rFonts w:asciiTheme="minorHAnsi" w:hAnsiTheme="minorHAnsi"/>
            <w:sz w:val="17"/>
            <w:szCs w:val="17"/>
            <w:vertAlign w:val="superscript"/>
          </w:rPr>
          <w:t>e</w:t>
        </w:r>
        <w:r w:rsidRPr="00741A99">
          <w:rPr>
            <w:rStyle w:val="Lienhypertexte"/>
            <w:rFonts w:asciiTheme="minorHAnsi" w:hAnsiTheme="minorHAnsi"/>
          </w:rPr>
          <w:t xml:space="preserve"> siècle </w:t>
        </w:r>
        <w:r w:rsidRPr="00741A99">
          <w:rPr>
            <w:rStyle w:val="nowrap"/>
            <w:rFonts w:asciiTheme="minorHAnsi" w:hAnsiTheme="minorHAnsi"/>
            <w:color w:val="0000FF"/>
            <w:u w:val="single"/>
          </w:rPr>
          <w:t>av. J.-C.</w:t>
        </w:r>
      </w:hyperlink>
      <w:r w:rsidRPr="00741A99">
        <w:rPr>
          <w:rFonts w:asciiTheme="minorHAnsi" w:hAnsiTheme="minorHAnsi"/>
        </w:rPr>
        <w:t xml:space="preserve">, se trouve dans la salle de bain de la reine à </w:t>
      </w:r>
      <w:hyperlink r:id="rId82" w:tooltip="Knossos" w:history="1">
        <w:proofErr w:type="spellStart"/>
        <w:r w:rsidRPr="00741A99">
          <w:rPr>
            <w:rStyle w:val="Lienhypertexte"/>
            <w:rFonts w:asciiTheme="minorHAnsi" w:hAnsiTheme="minorHAnsi"/>
          </w:rPr>
          <w:t>Knossos</w:t>
        </w:r>
        <w:proofErr w:type="spellEnd"/>
      </w:hyperlink>
      <w:r w:rsidRPr="00741A99">
        <w:rPr>
          <w:rFonts w:asciiTheme="minorHAnsi" w:hAnsiTheme="minorHAnsi"/>
        </w:rPr>
        <w:t>. L'</w:t>
      </w:r>
      <w:hyperlink r:id="rId83" w:tooltip="Odyssée" w:history="1">
        <w:r w:rsidRPr="00741A99">
          <w:rPr>
            <w:rStyle w:val="Lienhypertexte"/>
            <w:rFonts w:asciiTheme="minorHAnsi" w:hAnsiTheme="minorHAnsi"/>
            <w:i/>
            <w:iCs/>
          </w:rPr>
          <w:t>Odyssée</w:t>
        </w:r>
      </w:hyperlink>
      <w:r w:rsidRPr="00741A99">
        <w:rPr>
          <w:rFonts w:asciiTheme="minorHAnsi" w:hAnsiTheme="minorHAnsi"/>
        </w:rPr>
        <w:t xml:space="preserve"> fait également référence aux dauphins et les représente joviaux </w:t>
      </w:r>
      <w:r w:rsidRPr="00741A99">
        <w:rPr>
          <w:rFonts w:asciiTheme="minorHAnsi" w:hAnsiTheme="minorHAnsi"/>
        </w:rPr>
        <w:lastRenderedPageBreak/>
        <w:t>et bouffons. Les Grecs semblent beaucoup s'être intéressés à ces animaux : les dauphins sont représentés également sur des mosaïques, des pièces de monnaie, des bijoux, des vases et sous forme de statues. Souvent, les dauphins sont représentés en bande.</w:t>
      </w:r>
    </w:p>
    <w:p w:rsidR="00741A99" w:rsidRPr="00741A99" w:rsidRDefault="00741A99" w:rsidP="00741A99">
      <w:pPr>
        <w:pStyle w:val="NormalWeb"/>
        <w:rPr>
          <w:rFonts w:asciiTheme="minorHAnsi" w:hAnsiTheme="minorHAnsi"/>
        </w:rPr>
      </w:pPr>
      <w:r w:rsidRPr="00741A99">
        <w:rPr>
          <w:rFonts w:asciiTheme="minorHAnsi" w:hAnsiTheme="minorHAnsi"/>
        </w:rPr>
        <w:t xml:space="preserve">Les dauphins apparaissent fréquemment dans la </w:t>
      </w:r>
      <w:hyperlink r:id="rId84" w:tooltip="Mythologie grecque" w:history="1">
        <w:r w:rsidRPr="00741A99">
          <w:rPr>
            <w:rStyle w:val="Lienhypertexte"/>
            <w:rFonts w:asciiTheme="minorHAnsi" w:hAnsiTheme="minorHAnsi"/>
          </w:rPr>
          <w:t>mythologie grecque</w:t>
        </w:r>
      </w:hyperlink>
      <w:r w:rsidRPr="00741A99">
        <w:rPr>
          <w:rFonts w:asciiTheme="minorHAnsi" w:hAnsiTheme="minorHAnsi"/>
        </w:rPr>
        <w:t xml:space="preserve"> et sont réputés être l'animal favori de </w:t>
      </w:r>
      <w:hyperlink r:id="rId85" w:tooltip="Poséidon" w:history="1">
        <w:r w:rsidRPr="00741A99">
          <w:rPr>
            <w:rStyle w:val="Lienhypertexte"/>
            <w:rFonts w:asciiTheme="minorHAnsi" w:hAnsiTheme="minorHAnsi"/>
          </w:rPr>
          <w:t>Poséidon</w:t>
        </w:r>
      </w:hyperlink>
      <w:r w:rsidRPr="00741A99">
        <w:rPr>
          <w:rFonts w:asciiTheme="minorHAnsi" w:hAnsiTheme="minorHAnsi"/>
        </w:rPr>
        <w:t xml:space="preserve"> et incarnation du dieu solaire </w:t>
      </w:r>
      <w:hyperlink r:id="rId86" w:tooltip="Apollon (mythologie)" w:history="1">
        <w:r w:rsidRPr="00741A99">
          <w:rPr>
            <w:rStyle w:val="Lienhypertexte"/>
            <w:rFonts w:asciiTheme="minorHAnsi" w:hAnsiTheme="minorHAnsi"/>
          </w:rPr>
          <w:t>Apollon</w:t>
        </w:r>
      </w:hyperlink>
      <w:r w:rsidRPr="00741A99">
        <w:rPr>
          <w:rFonts w:asciiTheme="minorHAnsi" w:hAnsiTheme="minorHAnsi"/>
        </w:rPr>
        <w:t xml:space="preserve"> qui, paré d'une vertu pacifique et joviale, est alors un guide pour un autre monde. D'après </w:t>
      </w:r>
      <w:hyperlink r:id="rId87" w:tooltip="Hérodote" w:history="1">
        <w:r w:rsidRPr="00741A99">
          <w:rPr>
            <w:rStyle w:val="Lienhypertexte"/>
            <w:rFonts w:asciiTheme="minorHAnsi" w:hAnsiTheme="minorHAnsi"/>
          </w:rPr>
          <w:t>Hérodote</w:t>
        </w:r>
      </w:hyperlink>
      <w:r w:rsidRPr="00741A99">
        <w:rPr>
          <w:rFonts w:asciiTheme="minorHAnsi" w:hAnsiTheme="minorHAnsi"/>
        </w:rPr>
        <w:t xml:space="preserve">, </w:t>
      </w:r>
      <w:hyperlink r:id="rId88" w:tooltip="Poséidon" w:history="1">
        <w:r w:rsidRPr="00741A99">
          <w:rPr>
            <w:rStyle w:val="Lienhypertexte"/>
            <w:rFonts w:asciiTheme="minorHAnsi" w:hAnsiTheme="minorHAnsi"/>
          </w:rPr>
          <w:t>Poséidon</w:t>
        </w:r>
      </w:hyperlink>
      <w:r w:rsidRPr="00741A99">
        <w:rPr>
          <w:rFonts w:asciiTheme="minorHAnsi" w:hAnsiTheme="minorHAnsi"/>
        </w:rPr>
        <w:t xml:space="preserve"> convainc </w:t>
      </w:r>
      <w:hyperlink r:id="rId89" w:tooltip="Amphitrite" w:history="1">
        <w:r w:rsidRPr="00741A99">
          <w:rPr>
            <w:rStyle w:val="Lienhypertexte"/>
            <w:rFonts w:asciiTheme="minorHAnsi" w:hAnsiTheme="minorHAnsi"/>
          </w:rPr>
          <w:t>Amphitrite</w:t>
        </w:r>
      </w:hyperlink>
      <w:r w:rsidRPr="00741A99">
        <w:rPr>
          <w:rFonts w:asciiTheme="minorHAnsi" w:hAnsiTheme="minorHAnsi"/>
        </w:rPr>
        <w:t xml:space="preserve"> de l’épouser en lui envoyant un dauphin. Lorsque </w:t>
      </w:r>
      <w:hyperlink r:id="rId90" w:tooltip="Minos" w:history="1">
        <w:r w:rsidRPr="00741A99">
          <w:rPr>
            <w:rStyle w:val="Lienhypertexte"/>
            <w:rFonts w:asciiTheme="minorHAnsi" w:hAnsiTheme="minorHAnsi"/>
          </w:rPr>
          <w:t>Minos</w:t>
        </w:r>
      </w:hyperlink>
      <w:r w:rsidRPr="00741A99">
        <w:rPr>
          <w:rFonts w:asciiTheme="minorHAnsi" w:hAnsiTheme="minorHAnsi"/>
        </w:rPr>
        <w:t xml:space="preserve"> met au défi </w:t>
      </w:r>
      <w:hyperlink r:id="rId91" w:tooltip="Thésée" w:history="1">
        <w:r w:rsidRPr="00741A99">
          <w:rPr>
            <w:rStyle w:val="Lienhypertexte"/>
            <w:rFonts w:asciiTheme="minorHAnsi" w:hAnsiTheme="minorHAnsi"/>
          </w:rPr>
          <w:t>Thésée</w:t>
        </w:r>
      </w:hyperlink>
      <w:r w:rsidRPr="00741A99">
        <w:rPr>
          <w:rFonts w:asciiTheme="minorHAnsi" w:hAnsiTheme="minorHAnsi"/>
        </w:rPr>
        <w:t xml:space="preserve"> de prouver qu’il est bien le fils de Poséidon, il est escorté jusqu’au palais des </w:t>
      </w:r>
      <w:hyperlink r:id="rId92" w:tooltip="Néréide (nymphe)" w:history="1">
        <w:r w:rsidRPr="00741A99">
          <w:rPr>
            <w:rStyle w:val="Lienhypertexte"/>
            <w:rFonts w:asciiTheme="minorHAnsi" w:hAnsiTheme="minorHAnsi"/>
          </w:rPr>
          <w:t>Néréides</w:t>
        </w:r>
      </w:hyperlink>
      <w:r w:rsidRPr="00741A99">
        <w:rPr>
          <w:rFonts w:asciiTheme="minorHAnsi" w:hAnsiTheme="minorHAnsi"/>
        </w:rPr>
        <w:t xml:space="preserve"> par des dauphins. </w:t>
      </w:r>
      <w:hyperlink r:id="rId93" w:tooltip="Arion de Méthymne" w:history="1">
        <w:r w:rsidRPr="00741A99">
          <w:rPr>
            <w:rStyle w:val="Lienhypertexte"/>
            <w:rFonts w:asciiTheme="minorHAnsi" w:hAnsiTheme="minorHAnsi"/>
          </w:rPr>
          <w:t xml:space="preserve">Arion de </w:t>
        </w:r>
        <w:proofErr w:type="spellStart"/>
        <w:r w:rsidRPr="00741A99">
          <w:rPr>
            <w:rStyle w:val="Lienhypertexte"/>
            <w:rFonts w:asciiTheme="minorHAnsi" w:hAnsiTheme="minorHAnsi"/>
          </w:rPr>
          <w:t>Méthymne</w:t>
        </w:r>
        <w:proofErr w:type="spellEnd"/>
      </w:hyperlink>
      <w:r w:rsidRPr="00741A99">
        <w:rPr>
          <w:rFonts w:asciiTheme="minorHAnsi" w:hAnsiTheme="minorHAnsi"/>
        </w:rPr>
        <w:t xml:space="preserve"> est un autre fils de Poséidon. Apollon aurait pris la forme de cet animal pour sauver les marins crétois dirigés par </w:t>
      </w:r>
      <w:hyperlink r:id="rId94" w:tooltip="Icarios" w:history="1">
        <w:proofErr w:type="spellStart"/>
        <w:r w:rsidRPr="00741A99">
          <w:rPr>
            <w:rStyle w:val="Lienhypertexte"/>
            <w:rFonts w:asciiTheme="minorHAnsi" w:hAnsiTheme="minorHAnsi"/>
          </w:rPr>
          <w:t>Icarios</w:t>
        </w:r>
        <w:proofErr w:type="spellEnd"/>
      </w:hyperlink>
      <w:r w:rsidRPr="00741A99">
        <w:rPr>
          <w:rFonts w:asciiTheme="minorHAnsi" w:hAnsiTheme="minorHAnsi"/>
        </w:rPr>
        <w:t xml:space="preserve"> et chargés d'instaurer son culte sur les pentes du </w:t>
      </w:r>
      <w:hyperlink r:id="rId95" w:tooltip="Mont Parnasse" w:history="1">
        <w:r w:rsidRPr="00741A99">
          <w:rPr>
            <w:rStyle w:val="Lienhypertexte"/>
            <w:rFonts w:asciiTheme="minorHAnsi" w:hAnsiTheme="minorHAnsi"/>
          </w:rPr>
          <w:t>mont Parnasse</w:t>
        </w:r>
      </w:hyperlink>
      <w:r w:rsidRPr="00741A99">
        <w:rPr>
          <w:rFonts w:asciiTheme="minorHAnsi" w:hAnsiTheme="minorHAnsi"/>
        </w:rPr>
        <w:t xml:space="preserve">, à l'oracle de </w:t>
      </w:r>
      <w:hyperlink r:id="rId96" w:tooltip="Delphes" w:history="1">
        <w:r w:rsidRPr="00741A99">
          <w:rPr>
            <w:rStyle w:val="Lienhypertexte"/>
            <w:rFonts w:asciiTheme="minorHAnsi" w:hAnsiTheme="minorHAnsi"/>
          </w:rPr>
          <w:t>Delphes</w:t>
        </w:r>
      </w:hyperlink>
      <w:r w:rsidRPr="00741A99">
        <w:rPr>
          <w:rFonts w:asciiTheme="minorHAnsi" w:hAnsiTheme="minorHAnsi"/>
        </w:rPr>
        <w:t xml:space="preserve">. </w:t>
      </w:r>
      <w:hyperlink r:id="rId97" w:tooltip="Aulu-Gelle" w:history="1">
        <w:r w:rsidRPr="00741A99">
          <w:rPr>
            <w:rStyle w:val="Lienhypertexte"/>
            <w:rFonts w:asciiTheme="minorHAnsi" w:hAnsiTheme="minorHAnsi"/>
          </w:rPr>
          <w:t>Aulu-Gelle</w:t>
        </w:r>
      </w:hyperlink>
      <w:r w:rsidRPr="00741A99">
        <w:rPr>
          <w:rFonts w:asciiTheme="minorHAnsi" w:hAnsiTheme="minorHAnsi"/>
        </w:rPr>
        <w:t xml:space="preserve">, dans ses </w:t>
      </w:r>
      <w:hyperlink r:id="rId98" w:tooltip="Nuits attiques" w:history="1">
        <w:r w:rsidRPr="00741A99">
          <w:rPr>
            <w:rStyle w:val="Lienhypertexte"/>
            <w:rFonts w:asciiTheme="minorHAnsi" w:hAnsiTheme="minorHAnsi"/>
            <w:i/>
            <w:iCs/>
          </w:rPr>
          <w:t>Nuits attiques</w:t>
        </w:r>
      </w:hyperlink>
      <w:hyperlink r:id="rId99" w:anchor="cite_note-23" w:history="1">
        <w:r w:rsidRPr="00741A99">
          <w:rPr>
            <w:rStyle w:val="Lienhypertexte"/>
            <w:rFonts w:asciiTheme="minorHAnsi" w:hAnsiTheme="minorHAnsi"/>
            <w:vertAlign w:val="superscript"/>
          </w:rPr>
          <w:t>22</w:t>
        </w:r>
      </w:hyperlink>
      <w:r w:rsidRPr="00741A99">
        <w:rPr>
          <w:rFonts w:asciiTheme="minorHAnsi" w:hAnsiTheme="minorHAnsi"/>
        </w:rPr>
        <w:t xml:space="preserve"> évoque l'attachement d'un dauphin pour un enfant : </w:t>
      </w:r>
      <w:r w:rsidRPr="00741A99">
        <w:rPr>
          <w:rStyle w:val="citation"/>
          <w:rFonts w:asciiTheme="minorHAnsi" w:hAnsiTheme="minorHAnsi"/>
        </w:rPr>
        <w:t xml:space="preserve">« Les dauphins sont voluptueux et enclins à l'amour, ainsi que l'attestent des exemples anciens et même récents. En effet, sous les premiers Césars, dans la mer de </w:t>
      </w:r>
      <w:hyperlink r:id="rId100" w:tooltip="Pouzzoles" w:history="1">
        <w:r w:rsidRPr="00741A99">
          <w:rPr>
            <w:rStyle w:val="Lienhypertexte"/>
            <w:rFonts w:asciiTheme="minorHAnsi" w:hAnsiTheme="minorHAnsi"/>
          </w:rPr>
          <w:t>Pouzzoles</w:t>
        </w:r>
      </w:hyperlink>
      <w:r w:rsidRPr="00741A99">
        <w:rPr>
          <w:rStyle w:val="citation"/>
          <w:rFonts w:asciiTheme="minorHAnsi" w:hAnsiTheme="minorHAnsi"/>
        </w:rPr>
        <w:t xml:space="preserve">, selon le récit d'Apion, et plusieurs siècles auparavant, près de Naupacte, comme le rapporte </w:t>
      </w:r>
      <w:hyperlink r:id="rId101" w:tooltip="Théophraste" w:history="1">
        <w:r w:rsidRPr="00741A99">
          <w:rPr>
            <w:rStyle w:val="Lienhypertexte"/>
            <w:rFonts w:asciiTheme="minorHAnsi" w:hAnsiTheme="minorHAnsi"/>
          </w:rPr>
          <w:t>Théophraste</w:t>
        </w:r>
      </w:hyperlink>
      <w:r w:rsidRPr="00741A99">
        <w:rPr>
          <w:rStyle w:val="citation"/>
          <w:rFonts w:asciiTheme="minorHAnsi" w:hAnsiTheme="minorHAnsi"/>
        </w:rPr>
        <w:t>, on a vu, de manière à n'en pouvoir douter, plusieurs de ces animaux donnant des marques évidentes de l'amour le plus passionné. »</w:t>
      </w:r>
    </w:p>
    <w:p w:rsidR="00DC25C1" w:rsidRPr="00741A99" w:rsidRDefault="00741A99" w:rsidP="00DC25C1">
      <w:pPr>
        <w:jc w:val="both"/>
        <w:rPr>
          <w:b/>
          <w:sz w:val="48"/>
          <w:szCs w:val="48"/>
        </w:rPr>
      </w:pPr>
      <w:r w:rsidRPr="00741A99">
        <w:rPr>
          <w:b/>
          <w:sz w:val="48"/>
          <w:szCs w:val="48"/>
        </w:rPr>
        <w:t>/…</w:t>
      </w:r>
    </w:p>
    <w:p w:rsidR="00741A99" w:rsidRPr="00741A99" w:rsidRDefault="00741A99" w:rsidP="00741A99">
      <w:pPr>
        <w:pStyle w:val="NormalWeb"/>
        <w:rPr>
          <w:rFonts w:asciiTheme="minorHAnsi" w:hAnsiTheme="minorHAnsi"/>
        </w:rPr>
      </w:pPr>
      <w:r w:rsidRPr="00741A99">
        <w:rPr>
          <w:rFonts w:asciiTheme="minorHAnsi" w:hAnsiTheme="minorHAnsi"/>
        </w:rPr>
        <w:t xml:space="preserve">Comme beaucoup d'autres figures de la mythologie grecque, le </w:t>
      </w:r>
      <w:hyperlink r:id="rId102" w:tooltip="Dauphin (constellation)" w:history="1">
        <w:r w:rsidRPr="00741A99">
          <w:rPr>
            <w:rStyle w:val="Lienhypertexte"/>
            <w:rFonts w:asciiTheme="minorHAnsi" w:hAnsiTheme="minorHAnsi"/>
          </w:rPr>
          <w:t>Dauphin</w:t>
        </w:r>
      </w:hyperlink>
      <w:r w:rsidRPr="00741A99">
        <w:rPr>
          <w:rFonts w:asciiTheme="minorHAnsi" w:hAnsiTheme="minorHAnsi"/>
        </w:rPr>
        <w:t xml:space="preserve"> est une </w:t>
      </w:r>
      <w:hyperlink r:id="rId103" w:tooltip="Constellation" w:history="1">
        <w:r w:rsidRPr="00741A99">
          <w:rPr>
            <w:rStyle w:val="Lienhypertexte"/>
            <w:rFonts w:asciiTheme="minorHAnsi" w:hAnsiTheme="minorHAnsi"/>
          </w:rPr>
          <w:t>constellation</w:t>
        </w:r>
      </w:hyperlink>
      <w:r w:rsidRPr="00741A99">
        <w:rPr>
          <w:rFonts w:asciiTheme="minorHAnsi" w:hAnsiTheme="minorHAnsi"/>
        </w:rPr>
        <w:t xml:space="preserve"> du ciel nocturne, située près du </w:t>
      </w:r>
      <w:hyperlink r:id="rId104" w:tooltip="Triangle d'été" w:history="1">
        <w:r w:rsidRPr="00741A99">
          <w:rPr>
            <w:rStyle w:val="Lienhypertexte"/>
            <w:rFonts w:asciiTheme="minorHAnsi" w:hAnsiTheme="minorHAnsi"/>
          </w:rPr>
          <w:t>triangle d'été</w:t>
        </w:r>
      </w:hyperlink>
      <w:r w:rsidRPr="00741A99">
        <w:rPr>
          <w:rFonts w:asciiTheme="minorHAnsi" w:hAnsiTheme="minorHAnsi"/>
        </w:rPr>
        <w:t>.</w:t>
      </w:r>
    </w:p>
    <w:p w:rsidR="00741A99" w:rsidRPr="00741A99" w:rsidRDefault="00741A99" w:rsidP="00741A99">
      <w:pPr>
        <w:pStyle w:val="NormalWeb"/>
        <w:rPr>
          <w:rFonts w:asciiTheme="minorHAnsi" w:hAnsiTheme="minorHAnsi"/>
        </w:rPr>
      </w:pPr>
      <w:r w:rsidRPr="00741A99">
        <w:rPr>
          <w:rFonts w:asciiTheme="minorHAnsi" w:hAnsiTheme="minorHAnsi"/>
        </w:rPr>
        <w:t xml:space="preserve">Les </w:t>
      </w:r>
      <w:hyperlink r:id="rId105" w:tooltip="Rome antique" w:history="1">
        <w:r w:rsidRPr="00741A99">
          <w:rPr>
            <w:rStyle w:val="Lienhypertexte"/>
            <w:rFonts w:asciiTheme="minorHAnsi" w:hAnsiTheme="minorHAnsi"/>
          </w:rPr>
          <w:t>Romains</w:t>
        </w:r>
      </w:hyperlink>
      <w:r w:rsidRPr="00741A99">
        <w:rPr>
          <w:rFonts w:asciiTheme="minorHAnsi" w:hAnsiTheme="minorHAnsi"/>
        </w:rPr>
        <w:t xml:space="preserve"> utilisent souvent une figure plus stylistique pour représenter les dauphins, souvent plus proches d'une représentation de </w:t>
      </w:r>
      <w:hyperlink r:id="rId106" w:tooltip="Poisson" w:history="1">
        <w:r w:rsidRPr="00741A99">
          <w:rPr>
            <w:rStyle w:val="Lienhypertexte"/>
            <w:rFonts w:asciiTheme="minorHAnsi" w:hAnsiTheme="minorHAnsi"/>
          </w:rPr>
          <w:t>poisson</w:t>
        </w:r>
      </w:hyperlink>
      <w:r w:rsidRPr="00741A99">
        <w:rPr>
          <w:rFonts w:asciiTheme="minorHAnsi" w:hAnsiTheme="minorHAnsi"/>
        </w:rPr>
        <w:t>.</w:t>
      </w:r>
    </w:p>
    <w:p w:rsidR="00741A99" w:rsidRPr="00741A99" w:rsidRDefault="00741A99" w:rsidP="00741A99">
      <w:pPr>
        <w:pStyle w:val="NormalWeb"/>
        <w:rPr>
          <w:rFonts w:asciiTheme="minorHAnsi" w:hAnsiTheme="minorHAnsi"/>
        </w:rPr>
      </w:pPr>
      <w:r w:rsidRPr="00741A99">
        <w:rPr>
          <w:rFonts w:asciiTheme="minorHAnsi" w:hAnsiTheme="minorHAnsi"/>
        </w:rPr>
        <w:t xml:space="preserve">Dans la </w:t>
      </w:r>
      <w:hyperlink r:id="rId107" w:tooltip="Mythologie hindoue" w:history="1">
        <w:r w:rsidRPr="00741A99">
          <w:rPr>
            <w:rStyle w:val="Lienhypertexte"/>
            <w:rFonts w:asciiTheme="minorHAnsi" w:hAnsiTheme="minorHAnsi"/>
          </w:rPr>
          <w:t>mythologie hindoue</w:t>
        </w:r>
      </w:hyperlink>
      <w:r w:rsidRPr="00741A99">
        <w:rPr>
          <w:rFonts w:asciiTheme="minorHAnsi" w:hAnsiTheme="minorHAnsi"/>
        </w:rPr>
        <w:t xml:space="preserve">, les </w:t>
      </w:r>
      <w:hyperlink r:id="rId108" w:tooltip="Platanista" w:history="1">
        <w:r w:rsidRPr="00741A99">
          <w:rPr>
            <w:rStyle w:val="Lienhypertexte"/>
            <w:rFonts w:asciiTheme="minorHAnsi" w:hAnsiTheme="minorHAnsi"/>
          </w:rPr>
          <w:t>dauphins d'eau douce</w:t>
        </w:r>
      </w:hyperlink>
      <w:r w:rsidRPr="00741A99">
        <w:rPr>
          <w:rFonts w:asciiTheme="minorHAnsi" w:hAnsiTheme="minorHAnsi"/>
        </w:rPr>
        <w:t xml:space="preserve"> sont des </w:t>
      </w:r>
      <w:hyperlink r:id="rId109" w:tooltip="Avatar (hindouisme)" w:history="1">
        <w:r w:rsidRPr="00741A99">
          <w:rPr>
            <w:rStyle w:val="Lienhypertexte"/>
            <w:rFonts w:asciiTheme="minorHAnsi" w:hAnsiTheme="minorHAnsi"/>
          </w:rPr>
          <w:t>avatars</w:t>
        </w:r>
      </w:hyperlink>
      <w:r w:rsidRPr="00741A99">
        <w:rPr>
          <w:rFonts w:asciiTheme="minorHAnsi" w:hAnsiTheme="minorHAnsi"/>
        </w:rPr>
        <w:t xml:space="preserve"> de </w:t>
      </w:r>
      <w:hyperlink r:id="rId110" w:tooltip="Gangâ" w:history="1">
        <w:proofErr w:type="spellStart"/>
        <w:r w:rsidRPr="00741A99">
          <w:rPr>
            <w:rStyle w:val="Lienhypertexte"/>
            <w:rFonts w:asciiTheme="minorHAnsi" w:hAnsiTheme="minorHAnsi"/>
          </w:rPr>
          <w:t>Gangâ</w:t>
        </w:r>
        <w:proofErr w:type="spellEnd"/>
      </w:hyperlink>
      <w:r w:rsidRPr="00741A99">
        <w:rPr>
          <w:rFonts w:asciiTheme="minorHAnsi" w:hAnsiTheme="minorHAnsi"/>
        </w:rPr>
        <w:t xml:space="preserve">, le dieu du </w:t>
      </w:r>
      <w:hyperlink r:id="rId111" w:tooltip="Gange" w:history="1">
        <w:r w:rsidRPr="00741A99">
          <w:rPr>
            <w:rStyle w:val="Lienhypertexte"/>
            <w:rFonts w:asciiTheme="minorHAnsi" w:hAnsiTheme="minorHAnsi"/>
          </w:rPr>
          <w:t>Gange</w:t>
        </w:r>
      </w:hyperlink>
      <w:r w:rsidRPr="00741A99">
        <w:rPr>
          <w:rFonts w:asciiTheme="minorHAnsi" w:hAnsiTheme="minorHAnsi"/>
        </w:rPr>
        <w:t xml:space="preserve">. Les </w:t>
      </w:r>
      <w:hyperlink r:id="rId112" w:tooltip="Boto" w:history="1">
        <w:r w:rsidRPr="00741A99">
          <w:rPr>
            <w:rStyle w:val="Lienhypertexte"/>
            <w:rFonts w:asciiTheme="minorHAnsi" w:hAnsiTheme="minorHAnsi"/>
          </w:rPr>
          <w:t>dauphins roses de l'Amazone</w:t>
        </w:r>
      </w:hyperlink>
      <w:r w:rsidRPr="00741A99">
        <w:rPr>
          <w:rFonts w:asciiTheme="minorHAnsi" w:hAnsiTheme="minorHAnsi"/>
        </w:rPr>
        <w:t>, une autre espèce de dauphin d'eau douce sont, dans les mythologies locales, capables de se transformer en homme, de séduire les jeunes femmes, voire les enlever.</w:t>
      </w:r>
    </w:p>
    <w:p w:rsidR="00741A99" w:rsidRPr="00741A99" w:rsidRDefault="00741A99" w:rsidP="00741A99">
      <w:pPr>
        <w:pStyle w:val="Titre5"/>
        <w:rPr>
          <w:rFonts w:asciiTheme="minorHAnsi" w:hAnsiTheme="minorHAnsi"/>
        </w:rPr>
      </w:pPr>
      <w:r w:rsidRPr="00741A99">
        <w:rPr>
          <w:rStyle w:val="mw-headline"/>
          <w:rFonts w:asciiTheme="minorHAnsi" w:hAnsiTheme="minorHAnsi"/>
        </w:rPr>
        <w:t>Les dauphins dans l'Antiquité</w:t>
      </w:r>
    </w:p>
    <w:p w:rsidR="00741A99" w:rsidRPr="00741A99" w:rsidRDefault="00741A99" w:rsidP="00741A99">
      <w:r w:rsidRPr="00741A99">
        <w:rPr>
          <w:noProof/>
          <w:color w:val="0000FF"/>
          <w:lang w:eastAsia="fr-BE"/>
        </w:rPr>
        <w:drawing>
          <wp:inline distT="0" distB="0" distL="0" distR="0">
            <wp:extent cx="2099945" cy="1004570"/>
            <wp:effectExtent l="19050" t="0" r="0" b="0"/>
            <wp:docPr id="6" name="Image 3" descr="https://upload.wikimedia.org/wikipedia/commons/thumb/e/e1/Tarentum.jpg/220px-Tarentum.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e/e1/Tarentum.jpg/220px-Tarentum.jpg">
                      <a:hlinkClick r:id="rId113"/>
                    </pic:cNvPr>
                    <pic:cNvPicPr>
                      <a:picLocks noChangeAspect="1" noChangeArrowheads="1"/>
                    </pic:cNvPicPr>
                  </pic:nvPicPr>
                  <pic:blipFill>
                    <a:blip r:embed="rId114" cstate="print"/>
                    <a:srcRect/>
                    <a:stretch>
                      <a:fillRect/>
                    </a:stretch>
                  </pic:blipFill>
                  <pic:spPr bwMode="auto">
                    <a:xfrm>
                      <a:off x="0" y="0"/>
                      <a:ext cx="2099945" cy="1004570"/>
                    </a:xfrm>
                    <a:prstGeom prst="rect">
                      <a:avLst/>
                    </a:prstGeom>
                    <a:noFill/>
                    <a:ln w="9525">
                      <a:noFill/>
                      <a:miter lim="800000"/>
                      <a:headEnd/>
                      <a:tailEnd/>
                    </a:ln>
                  </pic:spPr>
                </pic:pic>
              </a:graphicData>
            </a:graphic>
          </wp:inline>
        </w:drawing>
      </w:r>
    </w:p>
    <w:p w:rsidR="00741A99" w:rsidRPr="00741A99" w:rsidRDefault="00741A99" w:rsidP="00741A99">
      <w:r w:rsidRPr="00741A99">
        <w:t xml:space="preserve">Pièce du </w:t>
      </w:r>
      <w:r w:rsidRPr="00741A99">
        <w:rPr>
          <w:rStyle w:val="romain"/>
        </w:rPr>
        <w:t>IV</w:t>
      </w:r>
      <w:r w:rsidRPr="00741A99">
        <w:rPr>
          <w:sz w:val="17"/>
          <w:szCs w:val="17"/>
          <w:vertAlign w:val="superscript"/>
        </w:rPr>
        <w:t>e</w:t>
      </w:r>
      <w:r w:rsidRPr="00741A99">
        <w:t xml:space="preserve"> siècle </w:t>
      </w:r>
      <w:r w:rsidRPr="00741A99">
        <w:rPr>
          <w:rStyle w:val="nowrap"/>
        </w:rPr>
        <w:t>av. J.-C.</w:t>
      </w:r>
      <w:r w:rsidRPr="00741A99">
        <w:t xml:space="preserve"> découverte à </w:t>
      </w:r>
      <w:hyperlink r:id="rId115" w:tooltip="Tarente" w:history="1">
        <w:r w:rsidRPr="00741A99">
          <w:rPr>
            <w:rStyle w:val="Lienhypertexte"/>
          </w:rPr>
          <w:t>Tarente</w:t>
        </w:r>
      </w:hyperlink>
      <w:r w:rsidRPr="00741A99">
        <w:t>.</w:t>
      </w:r>
    </w:p>
    <w:p w:rsidR="00741A99" w:rsidRDefault="00741A99" w:rsidP="00741A99">
      <w:pPr>
        <w:pStyle w:val="NormalWeb"/>
        <w:rPr>
          <w:rFonts w:asciiTheme="minorHAnsi" w:hAnsiTheme="minorHAnsi"/>
        </w:rPr>
      </w:pPr>
      <w:r w:rsidRPr="00741A99">
        <w:rPr>
          <w:rFonts w:asciiTheme="minorHAnsi" w:hAnsiTheme="minorHAnsi"/>
        </w:rPr>
        <w:t>Dans l'</w:t>
      </w:r>
      <w:hyperlink r:id="rId116" w:tooltip="Antiquité" w:history="1">
        <w:r w:rsidRPr="00741A99">
          <w:rPr>
            <w:rStyle w:val="Lienhypertexte"/>
            <w:rFonts w:asciiTheme="minorHAnsi" w:hAnsiTheme="minorHAnsi"/>
          </w:rPr>
          <w:t>Antiquité</w:t>
        </w:r>
      </w:hyperlink>
      <w:r w:rsidRPr="00741A99">
        <w:rPr>
          <w:rFonts w:asciiTheme="minorHAnsi" w:hAnsiTheme="minorHAnsi"/>
        </w:rPr>
        <w:t xml:space="preserve">, les peuples marins leur prêtaient de multiples exploits comme de guider les bateaux égarés dans la tempête ou de sauver les naufragés… Ils sont d'ailleurs très souvent cités dans la littérature grecque et étaient l'emblème de la ville de </w:t>
      </w:r>
      <w:hyperlink r:id="rId117" w:tooltip="Corinthe" w:history="1">
        <w:r w:rsidRPr="00741A99">
          <w:rPr>
            <w:rStyle w:val="Lienhypertexte"/>
            <w:rFonts w:asciiTheme="minorHAnsi" w:hAnsiTheme="minorHAnsi"/>
          </w:rPr>
          <w:t>Corinthe</w:t>
        </w:r>
      </w:hyperlink>
      <w:r w:rsidRPr="00741A99">
        <w:rPr>
          <w:rFonts w:asciiTheme="minorHAnsi" w:hAnsiTheme="minorHAnsi"/>
        </w:rPr>
        <w:t xml:space="preserve"> (Grèce).</w:t>
      </w:r>
    </w:p>
    <w:p w:rsidR="00AC4220" w:rsidRDefault="00AC4220" w:rsidP="00AC4220">
      <w:pPr>
        <w:pStyle w:val="Titre1"/>
      </w:pPr>
      <w:r>
        <w:rPr>
          <w:rFonts w:asciiTheme="minorHAnsi" w:hAnsiTheme="minorHAnsi"/>
        </w:rPr>
        <w:lastRenderedPageBreak/>
        <w:t>2.2 P</w:t>
      </w:r>
      <w:r>
        <w:t>ourquoi dit-on ''dauphin'' pour désigner un futur héritier ?</w:t>
      </w:r>
    </w:p>
    <w:p w:rsidR="00AC4220" w:rsidRDefault="00AC4220" w:rsidP="00AC4220">
      <w:r>
        <w:t>Il semblerait que le terme ''Dauphin'' pour désigner un futur héritier, ait des origines bien françaises !</w:t>
      </w:r>
      <w:r>
        <w:br/>
        <w:t>En effet, le second prénom porté par de nombreux comtes du Viennois, en France au Moyen Age, était le ''Dauphin''.</w:t>
      </w:r>
      <w:r>
        <w:br/>
        <w:t>Les comtes du Viennois qui portaient ce deuxième prénom se sont alors fait appeler les ''</w:t>
      </w:r>
      <w:hyperlink r:id="rId118" w:history="1">
        <w:r>
          <w:rPr>
            <w:rStyle w:val="Lienhypertexte"/>
          </w:rPr>
          <w:t>dauphins</w:t>
        </w:r>
      </w:hyperlink>
      <w:r>
        <w:t xml:space="preserve"> du Viennois'', et l'on avait coutume d'appeler la terre de ces comtes le Dauphiné.</w:t>
      </w:r>
      <w:r>
        <w:br/>
        <w:t>Le Dauphiné était situé dans les Alpes, et s'étendrait de nos jours sur les Hautes-Alpes, la Drôme et l'Isère.</w:t>
      </w:r>
      <w:r>
        <w:br/>
        <w:t>Au fur et à mesure, les Dauphins du Viennois périrent, et en 1349, le dernier comte des ''Dauphins du Viennois'' encore en vie fut contraint de vendre sa terre au Roi de France Philippe VI.</w:t>
      </w:r>
      <w:r>
        <w:br/>
        <w:t>Sans héritier et ruiné, le comte n'avait guère le choix de vendre sa province, cependant il émit une seule condition à cette transaction : Il fallait que l'héritier du Roi, de descendance directe, porte le titre de ''Dauphin''.</w:t>
      </w:r>
      <w:r>
        <w:br/>
        <w:t xml:space="preserve">Par ce fait d'ailleurs, François 1er n'a jamais eu le titre de </w:t>
      </w:r>
      <w:hyperlink r:id="rId119" w:history="1">
        <w:r>
          <w:rPr>
            <w:rStyle w:val="Lienhypertexte"/>
          </w:rPr>
          <w:t>dauphin</w:t>
        </w:r>
      </w:hyperlink>
      <w:r>
        <w:t>, puisqu'il était le cousin de Louis XII.</w:t>
      </w:r>
      <w:r>
        <w:br/>
        <w:t>Aujourd'hui, le Dauphin est toujours un successeur, mais de manière plus indirecte, puisque l'on parle souvent de Dauphin pour désigner le successeur d'un personnage important ou célèbre, ou bien encore d'un chef d'entreprise.</w:t>
      </w:r>
    </w:p>
    <w:p w:rsidR="00AC4220" w:rsidRPr="00741A99" w:rsidRDefault="00AC4220" w:rsidP="00741A99">
      <w:pPr>
        <w:pStyle w:val="NormalWeb"/>
        <w:rPr>
          <w:rFonts w:asciiTheme="minorHAnsi" w:hAnsiTheme="minorHAnsi"/>
        </w:rPr>
      </w:pPr>
    </w:p>
    <w:p w:rsidR="00741A99" w:rsidRPr="00741A99" w:rsidRDefault="005244CB" w:rsidP="00741A99">
      <w:pPr>
        <w:pStyle w:val="Titre3"/>
        <w:numPr>
          <w:ilvl w:val="0"/>
          <w:numId w:val="16"/>
        </w:numPr>
        <w:rPr>
          <w:rStyle w:val="mw-headline"/>
          <w:rFonts w:asciiTheme="minorHAnsi" w:hAnsiTheme="minorHAnsi"/>
          <w:sz w:val="48"/>
          <w:szCs w:val="48"/>
        </w:rPr>
      </w:pPr>
      <w:r>
        <w:rPr>
          <w:rStyle w:val="mw-headline"/>
          <w:rFonts w:asciiTheme="minorHAnsi" w:hAnsiTheme="minorHAnsi"/>
          <w:sz w:val="48"/>
          <w:szCs w:val="48"/>
        </w:rPr>
        <w:t>Utilisation …</w:t>
      </w:r>
      <w:r w:rsidR="00741A99">
        <w:rPr>
          <w:rStyle w:val="mw-headline"/>
          <w:rFonts w:asciiTheme="minorHAnsi" w:hAnsiTheme="minorHAnsi"/>
          <w:sz w:val="48"/>
          <w:szCs w:val="48"/>
        </w:rPr>
        <w:t xml:space="preserve"> </w:t>
      </w:r>
      <w:r w:rsidR="00741A99" w:rsidRPr="00741A99">
        <w:rPr>
          <w:rStyle w:val="mw-headline"/>
          <w:rFonts w:asciiTheme="minorHAnsi" w:hAnsiTheme="minorHAnsi"/>
          <w:sz w:val="48"/>
          <w:szCs w:val="48"/>
        </w:rPr>
        <w:t>Militaire</w:t>
      </w:r>
    </w:p>
    <w:p w:rsidR="00741A99" w:rsidRPr="00741A99" w:rsidRDefault="00741A99" w:rsidP="00741A99"/>
    <w:p w:rsidR="00741A99" w:rsidRPr="00741A99" w:rsidRDefault="00741A99" w:rsidP="00741A99">
      <w:r w:rsidRPr="00741A99">
        <w:rPr>
          <w:noProof/>
          <w:color w:val="0000FF"/>
          <w:lang w:eastAsia="fr-BE"/>
        </w:rPr>
        <w:drawing>
          <wp:inline distT="0" distB="0" distL="0" distR="0">
            <wp:extent cx="2099945" cy="2517140"/>
            <wp:effectExtent l="19050" t="0" r="0" b="0"/>
            <wp:docPr id="8" name="Image 5" descr="https://upload.wikimedia.org/wikipedia/commons/thumb/d/da/NMMP_dolphin_with_locator.jpeg/220px-NMMP_dolphin_with_locator.jpe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a/NMMP_dolphin_with_locator.jpeg/220px-NMMP_dolphin_with_locator.jpeg">
                      <a:hlinkClick r:id="rId120"/>
                    </pic:cNvPr>
                    <pic:cNvPicPr>
                      <a:picLocks noChangeAspect="1" noChangeArrowheads="1"/>
                    </pic:cNvPicPr>
                  </pic:nvPicPr>
                  <pic:blipFill>
                    <a:blip r:embed="rId121" cstate="print"/>
                    <a:srcRect/>
                    <a:stretch>
                      <a:fillRect/>
                    </a:stretch>
                  </pic:blipFill>
                  <pic:spPr bwMode="auto">
                    <a:xfrm>
                      <a:off x="0" y="0"/>
                      <a:ext cx="2099945" cy="2517140"/>
                    </a:xfrm>
                    <a:prstGeom prst="rect">
                      <a:avLst/>
                    </a:prstGeom>
                    <a:noFill/>
                    <a:ln w="9525">
                      <a:noFill/>
                      <a:miter lim="800000"/>
                      <a:headEnd/>
                      <a:tailEnd/>
                    </a:ln>
                  </pic:spPr>
                </pic:pic>
              </a:graphicData>
            </a:graphic>
          </wp:inline>
        </w:drawing>
      </w:r>
    </w:p>
    <w:p w:rsidR="00741A99" w:rsidRPr="00741A99" w:rsidRDefault="00741A99" w:rsidP="00741A99">
      <w:hyperlink r:id="rId122" w:tooltip="Grand dauphin" w:history="1">
        <w:r w:rsidRPr="00741A99">
          <w:rPr>
            <w:rStyle w:val="Lienhypertexte"/>
          </w:rPr>
          <w:t>Grand dauphin</w:t>
        </w:r>
      </w:hyperlink>
      <w:r w:rsidRPr="00741A99">
        <w:t xml:space="preserve"> utilisé dans des opérations de </w:t>
      </w:r>
      <w:hyperlink r:id="rId123" w:tooltip="Mine marine" w:history="1">
        <w:r w:rsidRPr="00741A99">
          <w:rPr>
            <w:rStyle w:val="Lienhypertexte"/>
          </w:rPr>
          <w:t>déminage</w:t>
        </w:r>
      </w:hyperlink>
      <w:r w:rsidRPr="00741A99">
        <w:t>. Un localisateur est attaché à la nageoire.</w:t>
      </w:r>
    </w:p>
    <w:p w:rsidR="00741A99" w:rsidRPr="00741A99" w:rsidRDefault="00741A99" w:rsidP="00741A99">
      <w:pPr>
        <w:pStyle w:val="NormalWeb"/>
        <w:rPr>
          <w:rFonts w:asciiTheme="minorHAnsi" w:hAnsiTheme="minorHAnsi"/>
        </w:rPr>
      </w:pPr>
      <w:r w:rsidRPr="00741A99">
        <w:rPr>
          <w:rFonts w:asciiTheme="minorHAnsi" w:hAnsiTheme="minorHAnsi"/>
        </w:rPr>
        <w:lastRenderedPageBreak/>
        <w:t xml:space="preserve">Examinant des dauphins dans l'objectif de concevoir des missiles plus efficaces, l'armée américaine s'aperçoit que ces animaux peuvent être apprivoisés à des fins militaires et lance en 1960 le </w:t>
      </w:r>
      <w:hyperlink r:id="rId124" w:tooltip="Programme de mammifères marins de l’U.S. Navy" w:history="1">
        <w:r w:rsidRPr="00741A99">
          <w:rPr>
            <w:rStyle w:val="Lienhypertexte"/>
            <w:rFonts w:asciiTheme="minorHAnsi" w:hAnsiTheme="minorHAnsi"/>
          </w:rPr>
          <w:t xml:space="preserve">Programme de mammifères marins de l’U.S. </w:t>
        </w:r>
        <w:proofErr w:type="spellStart"/>
        <w:r w:rsidRPr="00741A99">
          <w:rPr>
            <w:rStyle w:val="Lienhypertexte"/>
            <w:rFonts w:asciiTheme="minorHAnsi" w:hAnsiTheme="minorHAnsi"/>
          </w:rPr>
          <w:t>Navy</w:t>
        </w:r>
        <w:proofErr w:type="spellEnd"/>
      </w:hyperlink>
      <w:r w:rsidRPr="00741A99">
        <w:rPr>
          <w:rFonts w:asciiTheme="minorHAnsi" w:hAnsiTheme="minorHAnsi"/>
        </w:rPr>
        <w:t xml:space="preserve"> (</w:t>
      </w:r>
      <w:r w:rsidRPr="00741A99">
        <w:rPr>
          <w:rFonts w:asciiTheme="minorHAnsi" w:hAnsiTheme="minorHAnsi"/>
          <w:i/>
          <w:iCs/>
        </w:rPr>
        <w:t xml:space="preserve">U.S. </w:t>
      </w:r>
      <w:proofErr w:type="spellStart"/>
      <w:r w:rsidRPr="00741A99">
        <w:rPr>
          <w:rFonts w:asciiTheme="minorHAnsi" w:hAnsiTheme="minorHAnsi"/>
          <w:i/>
          <w:iCs/>
        </w:rPr>
        <w:t>Navy</w:t>
      </w:r>
      <w:proofErr w:type="spellEnd"/>
      <w:r w:rsidRPr="00741A99">
        <w:rPr>
          <w:rFonts w:asciiTheme="minorHAnsi" w:hAnsiTheme="minorHAnsi"/>
          <w:i/>
          <w:iCs/>
        </w:rPr>
        <w:t xml:space="preserve"> Marine </w:t>
      </w:r>
      <w:proofErr w:type="spellStart"/>
      <w:r w:rsidRPr="00741A99">
        <w:rPr>
          <w:rFonts w:asciiTheme="minorHAnsi" w:hAnsiTheme="minorHAnsi"/>
          <w:i/>
          <w:iCs/>
        </w:rPr>
        <w:t>Mammal</w:t>
      </w:r>
      <w:proofErr w:type="spellEnd"/>
      <w:r w:rsidRPr="00741A99">
        <w:rPr>
          <w:rFonts w:asciiTheme="minorHAnsi" w:hAnsiTheme="minorHAnsi"/>
          <w:i/>
          <w:iCs/>
        </w:rPr>
        <w:t xml:space="preserve"> Program</w:t>
      </w:r>
      <w:r w:rsidRPr="00741A99">
        <w:rPr>
          <w:rFonts w:asciiTheme="minorHAnsi" w:hAnsiTheme="minorHAnsi"/>
        </w:rPr>
        <w:t xml:space="preserve">, NMMP), basé à </w:t>
      </w:r>
      <w:hyperlink r:id="rId125" w:tooltip="San Diego" w:history="1">
        <w:r w:rsidRPr="00741A99">
          <w:rPr>
            <w:rStyle w:val="Lienhypertexte"/>
            <w:rFonts w:asciiTheme="minorHAnsi" w:hAnsiTheme="minorHAnsi"/>
          </w:rPr>
          <w:t>San Diego</w:t>
        </w:r>
      </w:hyperlink>
      <w:hyperlink r:id="rId126" w:anchor="cite_note-Slate2016-27" w:history="1">
        <w:r w:rsidRPr="00741A99">
          <w:rPr>
            <w:rStyle w:val="Lienhypertexte"/>
            <w:rFonts w:asciiTheme="minorHAnsi" w:hAnsiTheme="minorHAnsi"/>
            <w:vertAlign w:val="superscript"/>
          </w:rPr>
          <w:t>26</w:t>
        </w:r>
      </w:hyperlink>
      <w:r w:rsidRPr="00741A99">
        <w:rPr>
          <w:rFonts w:asciiTheme="minorHAnsi" w:hAnsiTheme="minorHAnsi"/>
        </w:rPr>
        <w:t xml:space="preserve">. Ce programme concerne également l'emploi de l’otarie de </w:t>
      </w:r>
      <w:proofErr w:type="gramStart"/>
      <w:r w:rsidRPr="00741A99">
        <w:rPr>
          <w:rFonts w:asciiTheme="minorHAnsi" w:hAnsiTheme="minorHAnsi"/>
        </w:rPr>
        <w:t>Californie</w:t>
      </w:r>
      <w:proofErr w:type="gramEnd"/>
      <w:r w:rsidRPr="00741A99">
        <w:rPr>
          <w:rFonts w:asciiTheme="minorHAnsi" w:hAnsiTheme="minorHAnsi"/>
          <w:vertAlign w:val="superscript"/>
        </w:rPr>
        <w:fldChar w:fldCharType="begin"/>
      </w:r>
      <w:r w:rsidRPr="00741A99">
        <w:rPr>
          <w:rFonts w:asciiTheme="minorHAnsi" w:hAnsiTheme="minorHAnsi"/>
          <w:vertAlign w:val="superscript"/>
        </w:rPr>
        <w:instrText xml:space="preserve"> HYPERLINK "https://fr.wikipedia.org/wiki/Aide:R%C3%A9f%C3%A9rence_n%C3%A9cessaire" \o "Aide:Référence nécessaire" </w:instrText>
      </w:r>
      <w:r w:rsidRPr="00741A99">
        <w:rPr>
          <w:rFonts w:asciiTheme="minorHAnsi" w:hAnsiTheme="minorHAnsi"/>
          <w:vertAlign w:val="superscript"/>
        </w:rPr>
        <w:fldChar w:fldCharType="separate"/>
      </w:r>
      <w:r w:rsidRPr="00741A99">
        <w:rPr>
          <w:rStyle w:val="Lienhypertexte"/>
          <w:rFonts w:asciiTheme="minorHAnsi" w:hAnsiTheme="minorHAnsi"/>
          <w:vertAlign w:val="superscript"/>
        </w:rPr>
        <w:t>[réf. nécessaire]</w:t>
      </w:r>
      <w:r w:rsidRPr="00741A99">
        <w:rPr>
          <w:rFonts w:asciiTheme="minorHAnsi" w:hAnsiTheme="minorHAnsi"/>
          <w:vertAlign w:val="superscript"/>
        </w:rPr>
        <w:fldChar w:fldCharType="end"/>
      </w:r>
      <w:r w:rsidRPr="00741A99">
        <w:rPr>
          <w:rFonts w:asciiTheme="minorHAnsi" w:hAnsiTheme="minorHAnsi"/>
        </w:rPr>
        <w:t xml:space="preserve">. L'armée américaine a déployé ses dauphins lors d'un combat de la </w:t>
      </w:r>
      <w:hyperlink r:id="rId127" w:tooltip="Guerre du Vietnam" w:history="1">
        <w:r w:rsidRPr="00741A99">
          <w:rPr>
            <w:rStyle w:val="Lienhypertexte"/>
            <w:rFonts w:asciiTheme="minorHAnsi" w:hAnsiTheme="minorHAnsi"/>
          </w:rPr>
          <w:t>guerre du Vietnam</w:t>
        </w:r>
      </w:hyperlink>
      <w:r w:rsidRPr="00741A99">
        <w:rPr>
          <w:rFonts w:asciiTheme="minorHAnsi" w:hAnsiTheme="minorHAnsi"/>
        </w:rPr>
        <w:t xml:space="preserve">, pendant la </w:t>
      </w:r>
      <w:hyperlink r:id="rId128" w:tooltip="Guerre Iran-Irak" w:history="1">
        <w:r w:rsidRPr="00741A99">
          <w:rPr>
            <w:rStyle w:val="Lienhypertexte"/>
            <w:rFonts w:asciiTheme="minorHAnsi" w:hAnsiTheme="minorHAnsi"/>
          </w:rPr>
          <w:t>guerre Iran-Irak</w:t>
        </w:r>
      </w:hyperlink>
      <w:r w:rsidRPr="00741A99">
        <w:rPr>
          <w:rFonts w:asciiTheme="minorHAnsi" w:hAnsiTheme="minorHAnsi"/>
        </w:rPr>
        <w:t xml:space="preserve"> et à l'occasion de la </w:t>
      </w:r>
      <w:hyperlink r:id="rId129" w:tooltip="Liste des conventions nationales républicaines" w:history="1">
        <w:r w:rsidRPr="00741A99">
          <w:rPr>
            <w:rStyle w:val="Lienhypertexte"/>
            <w:rFonts w:asciiTheme="minorHAnsi" w:hAnsiTheme="minorHAnsi"/>
          </w:rPr>
          <w:t>Convention nationale républicaine de 1996 à San Diego</w:t>
        </w:r>
      </w:hyperlink>
      <w:hyperlink r:id="rId130" w:anchor="cite_note-Slate2016-27" w:history="1">
        <w:r w:rsidRPr="00741A99">
          <w:rPr>
            <w:rStyle w:val="Lienhypertexte"/>
            <w:rFonts w:asciiTheme="minorHAnsi" w:hAnsiTheme="minorHAnsi"/>
            <w:vertAlign w:val="superscript"/>
          </w:rPr>
          <w:t>26</w:t>
        </w:r>
      </w:hyperlink>
      <w:r w:rsidRPr="00741A99">
        <w:rPr>
          <w:rFonts w:asciiTheme="minorHAnsi" w:hAnsiTheme="minorHAnsi"/>
        </w:rPr>
        <w:t xml:space="preserve">. Le programme compte, en 2016, 85 grands dauphins, contre plus de 150 dauphins et </w:t>
      </w:r>
      <w:hyperlink r:id="rId131" w:tooltip="Béluga (baleine)" w:history="1">
        <w:r w:rsidRPr="00741A99">
          <w:rPr>
            <w:rStyle w:val="Lienhypertexte"/>
            <w:rFonts w:asciiTheme="minorHAnsi" w:hAnsiTheme="minorHAnsi"/>
          </w:rPr>
          <w:t>bélugas</w:t>
        </w:r>
      </w:hyperlink>
      <w:r w:rsidRPr="00741A99">
        <w:rPr>
          <w:rFonts w:asciiTheme="minorHAnsi" w:hAnsiTheme="minorHAnsi"/>
        </w:rPr>
        <w:t xml:space="preserve"> entraînés et près de 50 </w:t>
      </w:r>
      <w:hyperlink r:id="rId132" w:tooltip="Lion de mer" w:history="1">
        <w:r w:rsidRPr="00741A99">
          <w:rPr>
            <w:rStyle w:val="Lienhypertexte"/>
            <w:rFonts w:asciiTheme="minorHAnsi" w:hAnsiTheme="minorHAnsi"/>
          </w:rPr>
          <w:t>lions de mer</w:t>
        </w:r>
      </w:hyperlink>
      <w:r w:rsidRPr="00741A99">
        <w:rPr>
          <w:rFonts w:asciiTheme="minorHAnsi" w:hAnsiTheme="minorHAnsi"/>
        </w:rPr>
        <w:t xml:space="preserve"> en 1995</w:t>
      </w:r>
      <w:hyperlink r:id="rId133" w:anchor="cite_note-Slate2016-27" w:history="1">
        <w:r w:rsidRPr="00741A99">
          <w:rPr>
            <w:rStyle w:val="Lienhypertexte"/>
            <w:rFonts w:asciiTheme="minorHAnsi" w:hAnsiTheme="minorHAnsi"/>
            <w:vertAlign w:val="superscript"/>
          </w:rPr>
          <w:t>26</w:t>
        </w:r>
      </w:hyperlink>
      <w:r w:rsidRPr="00741A99">
        <w:rPr>
          <w:rFonts w:asciiTheme="minorHAnsi" w:hAnsiTheme="minorHAnsi"/>
        </w:rPr>
        <w:t xml:space="preserve">. Elle se sert des dauphins pour trouver des mines sous-marines et repérer la présence de plongeurs ennemis, la qualité de leur </w:t>
      </w:r>
      <w:hyperlink r:id="rId134" w:tooltip="Sonar" w:history="1">
        <w:r w:rsidRPr="00741A99">
          <w:rPr>
            <w:rStyle w:val="Lienhypertexte"/>
            <w:rFonts w:asciiTheme="minorHAnsi" w:hAnsiTheme="minorHAnsi"/>
          </w:rPr>
          <w:t>sonar</w:t>
        </w:r>
      </w:hyperlink>
      <w:r w:rsidRPr="00741A99">
        <w:rPr>
          <w:rFonts w:asciiTheme="minorHAnsi" w:hAnsiTheme="minorHAnsi"/>
        </w:rPr>
        <w:t xml:space="preserve"> dépassant amplement celle des sonars fabriqués par l'Homme</w:t>
      </w:r>
      <w:hyperlink r:id="rId135" w:anchor="cite_note-Slate2016-27" w:history="1">
        <w:r w:rsidRPr="00741A99">
          <w:rPr>
            <w:rStyle w:val="Lienhypertexte"/>
            <w:rFonts w:asciiTheme="minorHAnsi" w:hAnsiTheme="minorHAnsi"/>
            <w:vertAlign w:val="superscript"/>
          </w:rPr>
          <w:t>26</w:t>
        </w:r>
      </w:hyperlink>
      <w:r w:rsidRPr="00741A99">
        <w:rPr>
          <w:rFonts w:asciiTheme="minorHAnsi" w:hAnsiTheme="minorHAnsi"/>
        </w:rPr>
        <w:t>. Si les États-Unis ont toujours démenti entraîner des dauphins à tuer, certains anciens dresseurs de la Marine ont affirmé le contraire</w:t>
      </w:r>
      <w:hyperlink r:id="rId136" w:anchor="cite_note-Slate2016-27" w:history="1">
        <w:r w:rsidRPr="00741A99">
          <w:rPr>
            <w:rStyle w:val="Lienhypertexte"/>
            <w:rFonts w:asciiTheme="minorHAnsi" w:hAnsiTheme="minorHAnsi"/>
            <w:vertAlign w:val="superscript"/>
          </w:rPr>
          <w:t>26</w:t>
        </w:r>
      </w:hyperlink>
      <w:r w:rsidRPr="00741A99">
        <w:rPr>
          <w:rFonts w:asciiTheme="minorHAnsi" w:hAnsiTheme="minorHAnsi"/>
        </w:rPr>
        <w:t xml:space="preserve">. Avant d'apprivoiser le dauphin, l'armée américaine avait utilisé des </w:t>
      </w:r>
      <w:hyperlink r:id="rId137" w:tooltip="Orque" w:history="1">
        <w:r w:rsidRPr="00741A99">
          <w:rPr>
            <w:rStyle w:val="Lienhypertexte"/>
            <w:rFonts w:asciiTheme="minorHAnsi" w:hAnsiTheme="minorHAnsi"/>
          </w:rPr>
          <w:t>orques</w:t>
        </w:r>
      </w:hyperlink>
      <w:r w:rsidRPr="00741A99">
        <w:rPr>
          <w:rFonts w:asciiTheme="minorHAnsi" w:hAnsiTheme="minorHAnsi"/>
        </w:rPr>
        <w:t xml:space="preserve">, des </w:t>
      </w:r>
      <w:hyperlink r:id="rId138" w:tooltip="Baleine blanche" w:history="1">
        <w:r w:rsidRPr="00741A99">
          <w:rPr>
            <w:rStyle w:val="Lienhypertexte"/>
            <w:rFonts w:asciiTheme="minorHAnsi" w:hAnsiTheme="minorHAnsi"/>
          </w:rPr>
          <w:t>baleines blanches</w:t>
        </w:r>
      </w:hyperlink>
      <w:r w:rsidRPr="00741A99">
        <w:rPr>
          <w:rFonts w:asciiTheme="minorHAnsi" w:hAnsiTheme="minorHAnsi"/>
        </w:rPr>
        <w:t xml:space="preserve"> et des bélugas, qui s'avèrent moins précis</w:t>
      </w:r>
      <w:hyperlink r:id="rId139" w:anchor="cite_note-Slate2016-27" w:history="1">
        <w:r w:rsidRPr="00741A99">
          <w:rPr>
            <w:rStyle w:val="Lienhypertexte"/>
            <w:rFonts w:asciiTheme="minorHAnsi" w:hAnsiTheme="minorHAnsi"/>
            <w:vertAlign w:val="superscript"/>
          </w:rPr>
          <w:t>26</w:t>
        </w:r>
      </w:hyperlink>
      <w:r w:rsidRPr="00741A99">
        <w:rPr>
          <w:rFonts w:asciiTheme="minorHAnsi" w:hAnsiTheme="minorHAnsi"/>
        </w:rPr>
        <w:t xml:space="preserve">. Des activistes des droits des animaux ont intenté un procès en 1989 à la Marine pour avoir fait travailler des dauphins, habitués aux courants chauds, dans une eau quasi gelée à </w:t>
      </w:r>
      <w:hyperlink r:id="rId140" w:tooltip="Puget Sound" w:history="1">
        <w:r w:rsidRPr="00741A99">
          <w:rPr>
            <w:rStyle w:val="Lienhypertexte"/>
            <w:rFonts w:asciiTheme="minorHAnsi" w:hAnsiTheme="minorHAnsi"/>
          </w:rPr>
          <w:t>Puget Sound</w:t>
        </w:r>
      </w:hyperlink>
      <w:r w:rsidRPr="00741A99">
        <w:rPr>
          <w:rFonts w:asciiTheme="minorHAnsi" w:hAnsiTheme="minorHAnsi"/>
        </w:rPr>
        <w:t>, causant ainsi la mort d’un des cétacés. La Marine a réglé le litige à l’amiable en s’engageant à suspendre le projet et à ne plus capturer de dauphins sauvages</w:t>
      </w:r>
      <w:hyperlink r:id="rId141" w:anchor="cite_note-Slate2016-27" w:history="1">
        <w:r w:rsidRPr="00741A99">
          <w:rPr>
            <w:rStyle w:val="Lienhypertexte"/>
            <w:rFonts w:asciiTheme="minorHAnsi" w:hAnsiTheme="minorHAnsi"/>
            <w:vertAlign w:val="superscript"/>
          </w:rPr>
          <w:t>26</w:t>
        </w:r>
      </w:hyperlink>
      <w:r w:rsidRPr="00741A99">
        <w:rPr>
          <w:rFonts w:asciiTheme="minorHAnsi" w:hAnsiTheme="minorHAnsi"/>
        </w:rPr>
        <w:t xml:space="preserve">. </w:t>
      </w:r>
      <w:proofErr w:type="gramStart"/>
      <w:r w:rsidRPr="00741A99">
        <w:rPr>
          <w:rFonts w:asciiTheme="minorHAnsi" w:hAnsiTheme="minorHAnsi"/>
        </w:rPr>
        <w:t>le</w:t>
      </w:r>
      <w:proofErr w:type="gramEnd"/>
      <w:r w:rsidRPr="00741A99">
        <w:rPr>
          <w:rFonts w:asciiTheme="minorHAnsi" w:hAnsiTheme="minorHAnsi"/>
        </w:rPr>
        <w:t xml:space="preserve"> Programme de mammifères marins de l’U.S. </w:t>
      </w:r>
      <w:proofErr w:type="spellStart"/>
      <w:r w:rsidRPr="00741A99">
        <w:rPr>
          <w:rFonts w:asciiTheme="minorHAnsi" w:hAnsiTheme="minorHAnsi"/>
        </w:rPr>
        <w:t>Navy</w:t>
      </w:r>
      <w:proofErr w:type="spellEnd"/>
      <w:r w:rsidRPr="00741A99">
        <w:rPr>
          <w:rFonts w:asciiTheme="minorHAnsi" w:hAnsiTheme="minorHAnsi"/>
        </w:rPr>
        <w:t xml:space="preserve"> sera supprimé d'ici 2017</w:t>
      </w:r>
      <w:hyperlink r:id="rId142" w:anchor="cite_note-28" w:history="1">
        <w:r w:rsidRPr="00741A99">
          <w:rPr>
            <w:rStyle w:val="Lienhypertexte"/>
            <w:rFonts w:asciiTheme="minorHAnsi" w:hAnsiTheme="minorHAnsi"/>
            <w:vertAlign w:val="superscript"/>
          </w:rPr>
          <w:t>27</w:t>
        </w:r>
      </w:hyperlink>
      <w:r w:rsidRPr="00741A99">
        <w:rPr>
          <w:rFonts w:asciiTheme="minorHAnsi" w:hAnsiTheme="minorHAnsi"/>
        </w:rPr>
        <w:t>.</w:t>
      </w:r>
    </w:p>
    <w:p w:rsidR="00741A99" w:rsidRPr="00741A99" w:rsidRDefault="00741A99" w:rsidP="00741A99">
      <w:pPr>
        <w:pStyle w:val="NormalWeb"/>
        <w:rPr>
          <w:rFonts w:asciiTheme="minorHAnsi" w:hAnsiTheme="minorHAnsi"/>
        </w:rPr>
      </w:pPr>
      <w:r w:rsidRPr="00741A99">
        <w:rPr>
          <w:rFonts w:asciiTheme="minorHAnsi" w:hAnsiTheme="minorHAnsi"/>
        </w:rPr>
        <w:t>Après avoir espionné l'armée américaine, l'Union Soviétique a lancé en 1965 un programme de formation de mammifères aquatiques, dont des dauphins pour des missions de combat à partir de 1973</w:t>
      </w:r>
      <w:hyperlink r:id="rId143" w:anchor="cite_note-Slate2016-27" w:history="1">
        <w:r w:rsidRPr="00741A99">
          <w:rPr>
            <w:rStyle w:val="Lienhypertexte"/>
            <w:rFonts w:asciiTheme="minorHAnsi" w:hAnsiTheme="minorHAnsi"/>
            <w:vertAlign w:val="superscript"/>
          </w:rPr>
          <w:t>26</w:t>
        </w:r>
      </w:hyperlink>
      <w:proofErr w:type="gramStart"/>
      <w:r w:rsidRPr="00741A99">
        <w:rPr>
          <w:rFonts w:asciiTheme="minorHAnsi" w:hAnsiTheme="minorHAnsi"/>
          <w:vertAlign w:val="superscript"/>
        </w:rPr>
        <w:t>,</w:t>
      </w:r>
      <w:proofErr w:type="gramEnd"/>
      <w:r w:rsidRPr="00741A99">
        <w:rPr>
          <w:rFonts w:asciiTheme="minorHAnsi" w:hAnsiTheme="minorHAnsi"/>
          <w:vertAlign w:val="superscript"/>
        </w:rPr>
        <w:fldChar w:fldCharType="begin"/>
      </w:r>
      <w:r w:rsidRPr="00741A99">
        <w:rPr>
          <w:rFonts w:asciiTheme="minorHAnsi" w:hAnsiTheme="minorHAnsi"/>
          <w:vertAlign w:val="superscript"/>
        </w:rPr>
        <w:instrText xml:space="preserve"> HYPERLINK "https://fr.wikipedia.org/wiki/Dauphin" \l "cite_note-29" </w:instrText>
      </w:r>
      <w:r w:rsidRPr="00741A99">
        <w:rPr>
          <w:rFonts w:asciiTheme="minorHAnsi" w:hAnsiTheme="minorHAnsi"/>
          <w:vertAlign w:val="superscript"/>
        </w:rPr>
        <w:fldChar w:fldCharType="separate"/>
      </w:r>
      <w:r w:rsidRPr="00741A99">
        <w:rPr>
          <w:rStyle w:val="Lienhypertexte"/>
          <w:rFonts w:asciiTheme="minorHAnsi" w:hAnsiTheme="minorHAnsi"/>
          <w:vertAlign w:val="superscript"/>
        </w:rPr>
        <w:t>28</w:t>
      </w:r>
      <w:r w:rsidRPr="00741A99">
        <w:rPr>
          <w:rFonts w:asciiTheme="minorHAnsi" w:hAnsiTheme="minorHAnsi"/>
          <w:vertAlign w:val="superscript"/>
        </w:rPr>
        <w:fldChar w:fldCharType="end"/>
      </w:r>
      <w:r w:rsidRPr="00741A99">
        <w:rPr>
          <w:rFonts w:asciiTheme="minorHAnsi" w:hAnsiTheme="minorHAnsi"/>
        </w:rPr>
        <w:t>. D'après un colonel retraité de l'armée soviétique, celle-ci utilisait des dauphins pour accomplir des missions telles que détecter des sous-marins, repérer des mines ou encore protéger des bateaux et des ports</w:t>
      </w:r>
      <w:hyperlink r:id="rId144" w:anchor="cite_note-Slate2016-27" w:history="1">
        <w:r w:rsidRPr="00741A99">
          <w:rPr>
            <w:rStyle w:val="Lienhypertexte"/>
            <w:rFonts w:asciiTheme="minorHAnsi" w:hAnsiTheme="minorHAnsi"/>
            <w:vertAlign w:val="superscript"/>
          </w:rPr>
          <w:t>26</w:t>
        </w:r>
      </w:hyperlink>
      <w:r w:rsidRPr="00741A99">
        <w:rPr>
          <w:rFonts w:asciiTheme="minorHAnsi" w:hAnsiTheme="minorHAnsi"/>
        </w:rPr>
        <w:t xml:space="preserve">. La </w:t>
      </w:r>
      <w:hyperlink r:id="rId145" w:tooltip="Marine soviétique" w:history="1">
        <w:r w:rsidRPr="00741A99">
          <w:rPr>
            <w:rStyle w:val="Lienhypertexte"/>
            <w:rFonts w:asciiTheme="minorHAnsi" w:hAnsiTheme="minorHAnsi"/>
          </w:rPr>
          <w:t>marine soviétique</w:t>
        </w:r>
      </w:hyperlink>
      <w:r w:rsidRPr="00741A99">
        <w:rPr>
          <w:rFonts w:asciiTheme="minorHAnsi" w:hAnsiTheme="minorHAnsi"/>
        </w:rPr>
        <w:t xml:space="preserve"> avait 70 </w:t>
      </w:r>
      <w:hyperlink r:id="rId146" w:tooltip="Grand dauphin" w:history="1">
        <w:r w:rsidRPr="00741A99">
          <w:rPr>
            <w:rStyle w:val="Lienhypertexte"/>
            <w:rFonts w:asciiTheme="minorHAnsi" w:hAnsiTheme="minorHAnsi"/>
          </w:rPr>
          <w:t>grands dauphins</w:t>
        </w:r>
      </w:hyperlink>
      <w:r w:rsidRPr="00741A99">
        <w:rPr>
          <w:rFonts w:asciiTheme="minorHAnsi" w:hAnsiTheme="minorHAnsi"/>
        </w:rPr>
        <w:t xml:space="preserve">. Le centre d'entraînement basé en Crimée a par la suite été géré par la </w:t>
      </w:r>
      <w:hyperlink r:id="rId147" w:tooltip="Marine ukrainienne" w:history="1">
        <w:r w:rsidRPr="00741A99">
          <w:rPr>
            <w:rStyle w:val="Lienhypertexte"/>
            <w:rFonts w:asciiTheme="minorHAnsi" w:hAnsiTheme="minorHAnsi"/>
          </w:rPr>
          <w:t>marine ukrainienne</w:t>
        </w:r>
      </w:hyperlink>
      <w:r w:rsidRPr="00741A99">
        <w:rPr>
          <w:rFonts w:asciiTheme="minorHAnsi" w:hAnsiTheme="minorHAnsi"/>
        </w:rPr>
        <w:t>, lequel disposait d'environ 25 dauphins en 2000</w:t>
      </w:r>
      <w:hyperlink r:id="rId148" w:anchor="cite_note-30" w:history="1">
        <w:r w:rsidRPr="00741A99">
          <w:rPr>
            <w:rStyle w:val="Lienhypertexte"/>
            <w:rFonts w:asciiTheme="minorHAnsi" w:hAnsiTheme="minorHAnsi"/>
            <w:vertAlign w:val="superscript"/>
          </w:rPr>
          <w:t>29</w:t>
        </w:r>
      </w:hyperlink>
      <w:r w:rsidRPr="00741A99">
        <w:rPr>
          <w:rFonts w:asciiTheme="minorHAnsi" w:hAnsiTheme="minorHAnsi"/>
        </w:rPr>
        <w:t>, puis a été récupéré par la Russie lors de l'</w:t>
      </w:r>
      <w:hyperlink r:id="rId149" w:tooltip="Crise de Crimée" w:history="1">
        <w:r w:rsidRPr="00741A99">
          <w:rPr>
            <w:rStyle w:val="Lienhypertexte"/>
            <w:rFonts w:asciiTheme="minorHAnsi" w:hAnsiTheme="minorHAnsi"/>
          </w:rPr>
          <w:t>annexion de la Crimée</w:t>
        </w:r>
      </w:hyperlink>
      <w:r w:rsidRPr="00741A99">
        <w:rPr>
          <w:rFonts w:asciiTheme="minorHAnsi" w:hAnsiTheme="minorHAnsi"/>
        </w:rPr>
        <w:t xml:space="preserve"> en mars 2014</w:t>
      </w:r>
      <w:hyperlink r:id="rId150" w:anchor="cite_note-31" w:history="1">
        <w:r w:rsidRPr="00741A99">
          <w:rPr>
            <w:rStyle w:val="Lienhypertexte"/>
            <w:rFonts w:asciiTheme="minorHAnsi" w:hAnsiTheme="minorHAnsi"/>
            <w:vertAlign w:val="superscript"/>
          </w:rPr>
          <w:t>30</w:t>
        </w:r>
      </w:hyperlink>
      <w:r w:rsidRPr="00741A99">
        <w:rPr>
          <w:rFonts w:asciiTheme="minorHAnsi" w:hAnsiTheme="minorHAnsi"/>
        </w:rPr>
        <w:t>. En mars 2016, le gouvernement russe a annoncé qu’il cherchait à acquérir cinq dauphins de combat</w:t>
      </w:r>
      <w:hyperlink r:id="rId151" w:anchor="cite_note-Slate2016-27" w:history="1">
        <w:r w:rsidRPr="00741A99">
          <w:rPr>
            <w:rStyle w:val="Lienhypertexte"/>
            <w:rFonts w:asciiTheme="minorHAnsi" w:hAnsiTheme="minorHAnsi"/>
            <w:vertAlign w:val="superscript"/>
          </w:rPr>
          <w:t>26</w:t>
        </w:r>
      </w:hyperlink>
      <w:r w:rsidRPr="00741A99">
        <w:rPr>
          <w:rFonts w:asciiTheme="minorHAnsi" w:hAnsiTheme="minorHAnsi"/>
        </w:rPr>
        <w:t>.</w:t>
      </w:r>
    </w:p>
    <w:p w:rsidR="00741A99" w:rsidRPr="00741A99" w:rsidRDefault="00741A99" w:rsidP="00DC25C1">
      <w:pPr>
        <w:jc w:val="both"/>
        <w:rPr>
          <w:b/>
          <w:sz w:val="48"/>
          <w:szCs w:val="48"/>
        </w:rPr>
      </w:pPr>
    </w:p>
    <w:p w:rsidR="00DC25C1" w:rsidRPr="00741A99" w:rsidRDefault="00DC25C1" w:rsidP="00DC25C1">
      <w:pPr>
        <w:jc w:val="center"/>
        <w:rPr>
          <w:b/>
          <w:sz w:val="48"/>
          <w:szCs w:val="48"/>
        </w:rPr>
      </w:pPr>
    </w:p>
    <w:p w:rsidR="00DC25C1" w:rsidRPr="00741A99" w:rsidRDefault="00DC25C1" w:rsidP="00DC25C1">
      <w:pPr>
        <w:jc w:val="center"/>
        <w:rPr>
          <w:b/>
          <w:sz w:val="48"/>
          <w:szCs w:val="48"/>
        </w:rPr>
      </w:pPr>
    </w:p>
    <w:p w:rsidR="00DC25C1" w:rsidRPr="00741A99" w:rsidRDefault="00DC25C1" w:rsidP="00DC25C1">
      <w:pPr>
        <w:jc w:val="center"/>
        <w:rPr>
          <w:b/>
          <w:sz w:val="48"/>
          <w:szCs w:val="48"/>
        </w:rPr>
      </w:pPr>
    </w:p>
    <w:p w:rsidR="00DC25C1" w:rsidRPr="00741A99" w:rsidRDefault="00DC25C1" w:rsidP="00DC25C1">
      <w:pPr>
        <w:jc w:val="center"/>
        <w:rPr>
          <w:b/>
          <w:sz w:val="48"/>
          <w:szCs w:val="48"/>
        </w:rPr>
      </w:pPr>
    </w:p>
    <w:p w:rsidR="00DC25C1" w:rsidRPr="00741A99" w:rsidRDefault="00DC25C1" w:rsidP="00DC25C1">
      <w:pPr>
        <w:jc w:val="center"/>
        <w:rPr>
          <w:b/>
          <w:sz w:val="48"/>
          <w:szCs w:val="48"/>
        </w:rPr>
      </w:pPr>
    </w:p>
    <w:p w:rsidR="00DC25C1" w:rsidRPr="00741A99" w:rsidRDefault="00DC25C1" w:rsidP="00DC25C1">
      <w:pPr>
        <w:jc w:val="center"/>
        <w:rPr>
          <w:b/>
          <w:color w:val="00B050"/>
          <w:sz w:val="48"/>
          <w:szCs w:val="48"/>
        </w:rPr>
      </w:pPr>
      <w:r w:rsidRPr="00741A99">
        <w:rPr>
          <w:b/>
          <w:color w:val="00B050"/>
          <w:sz w:val="48"/>
          <w:szCs w:val="48"/>
        </w:rPr>
        <w:lastRenderedPageBreak/>
        <w:t>LE RENARD</w:t>
      </w:r>
    </w:p>
    <w:p w:rsidR="00DC25C1" w:rsidRDefault="00DC25C1" w:rsidP="00DC25C1">
      <w:pPr>
        <w:pStyle w:val="Paragraphedeliste"/>
        <w:numPr>
          <w:ilvl w:val="0"/>
          <w:numId w:val="17"/>
        </w:numPr>
        <w:jc w:val="both"/>
        <w:rPr>
          <w:color w:val="00B050"/>
          <w:sz w:val="48"/>
          <w:szCs w:val="48"/>
        </w:rPr>
      </w:pPr>
      <w:r w:rsidRPr="00741A99">
        <w:rPr>
          <w:color w:val="00B050"/>
          <w:sz w:val="48"/>
          <w:szCs w:val="48"/>
        </w:rPr>
        <w:t>ANECDOTE</w:t>
      </w:r>
    </w:p>
    <w:p w:rsidR="00B135EF" w:rsidRDefault="00B135EF" w:rsidP="00B135EF">
      <w:pPr>
        <w:pStyle w:val="Paragraphedeliste"/>
        <w:jc w:val="both"/>
        <w:rPr>
          <w:color w:val="00B050"/>
          <w:sz w:val="24"/>
          <w:szCs w:val="24"/>
        </w:rPr>
      </w:pPr>
    </w:p>
    <w:p w:rsidR="00B135EF" w:rsidRPr="00B135EF" w:rsidRDefault="00B135EF" w:rsidP="00B135EF">
      <w:pPr>
        <w:pStyle w:val="Paragraphedeliste"/>
        <w:jc w:val="both"/>
        <w:rPr>
          <w:color w:val="00B050"/>
          <w:sz w:val="24"/>
          <w:szCs w:val="24"/>
        </w:rPr>
      </w:pPr>
      <w:r w:rsidRPr="00B135EF">
        <w:rPr>
          <w:color w:val="00B050"/>
          <w:sz w:val="24"/>
          <w:szCs w:val="24"/>
        </w:rPr>
        <w:t>https://www.crashdebug.fr/diversifion/8675-moment-detente-une-histoire-d-amitie-tinni-le-chien-et-sniffer-le-renard</w:t>
      </w:r>
    </w:p>
    <w:p w:rsidR="00027F06" w:rsidRDefault="00027F06" w:rsidP="00027F06">
      <w:pPr>
        <w:pStyle w:val="Paragraphedeliste"/>
        <w:jc w:val="both"/>
        <w:rPr>
          <w:color w:val="00B050"/>
          <w:sz w:val="48"/>
          <w:szCs w:val="48"/>
        </w:rPr>
      </w:pPr>
    </w:p>
    <w:p w:rsidR="00027F06" w:rsidRPr="00B135EF" w:rsidRDefault="00027F06" w:rsidP="00027F06">
      <w:pPr>
        <w:pStyle w:val="Paragraphedeliste"/>
        <w:jc w:val="both"/>
        <w:rPr>
          <w:sz w:val="24"/>
          <w:szCs w:val="24"/>
        </w:rPr>
      </w:pPr>
      <w:r w:rsidRPr="00B135EF">
        <w:rPr>
          <w:sz w:val="24"/>
          <w:szCs w:val="24"/>
        </w:rPr>
        <w:t xml:space="preserve">On se croirait dans un remake de </w:t>
      </w:r>
      <w:proofErr w:type="spellStart"/>
      <w:r w:rsidRPr="00B135EF">
        <w:rPr>
          <w:sz w:val="24"/>
          <w:szCs w:val="24"/>
        </w:rPr>
        <w:t>Rox</w:t>
      </w:r>
      <w:proofErr w:type="spellEnd"/>
      <w:r w:rsidRPr="00B135EF">
        <w:rPr>
          <w:sz w:val="24"/>
          <w:szCs w:val="24"/>
        </w:rPr>
        <w:t xml:space="preserve"> et </w:t>
      </w:r>
      <w:proofErr w:type="spellStart"/>
      <w:r w:rsidRPr="00B135EF">
        <w:rPr>
          <w:sz w:val="24"/>
          <w:szCs w:val="24"/>
        </w:rPr>
        <w:t>Rouky</w:t>
      </w:r>
      <w:proofErr w:type="spellEnd"/>
      <w:r w:rsidRPr="00B135EF">
        <w:rPr>
          <w:sz w:val="24"/>
          <w:szCs w:val="24"/>
        </w:rPr>
        <w:t>. Pourtant, c’est une histoire vraie.</w:t>
      </w:r>
    </w:p>
    <w:p w:rsidR="00027F06" w:rsidRPr="00B135EF" w:rsidRDefault="00027F06" w:rsidP="00027F06">
      <w:pPr>
        <w:pStyle w:val="Paragraphedeliste"/>
        <w:jc w:val="both"/>
        <w:rPr>
          <w:sz w:val="24"/>
          <w:szCs w:val="24"/>
        </w:rPr>
      </w:pPr>
    </w:p>
    <w:p w:rsidR="00027F06" w:rsidRPr="00B135EF" w:rsidRDefault="00027F06" w:rsidP="00027F06">
      <w:pPr>
        <w:pStyle w:val="Paragraphedeliste"/>
        <w:jc w:val="both"/>
        <w:rPr>
          <w:sz w:val="24"/>
          <w:szCs w:val="24"/>
        </w:rPr>
      </w:pPr>
      <w:r w:rsidRPr="00B135EF">
        <w:rPr>
          <w:sz w:val="24"/>
          <w:szCs w:val="24"/>
        </w:rPr>
        <w:t xml:space="preserve">Le photographe </w:t>
      </w:r>
      <w:proofErr w:type="spellStart"/>
      <w:r w:rsidRPr="00B135EF">
        <w:rPr>
          <w:sz w:val="24"/>
          <w:szCs w:val="24"/>
        </w:rPr>
        <w:t>Torgeir</w:t>
      </w:r>
      <w:proofErr w:type="spellEnd"/>
      <w:r w:rsidRPr="00B135EF">
        <w:rPr>
          <w:sz w:val="24"/>
          <w:szCs w:val="24"/>
        </w:rPr>
        <w:t xml:space="preserve"> Berge et son chien </w:t>
      </w:r>
      <w:proofErr w:type="spellStart"/>
      <w:r w:rsidRPr="00B135EF">
        <w:rPr>
          <w:sz w:val="24"/>
          <w:szCs w:val="24"/>
        </w:rPr>
        <w:t>Tinni</w:t>
      </w:r>
      <w:proofErr w:type="spellEnd"/>
      <w:r w:rsidRPr="00B135EF">
        <w:rPr>
          <w:sz w:val="24"/>
          <w:szCs w:val="24"/>
        </w:rPr>
        <w:t xml:space="preserve"> vivent dans un coin sauvage de Norvège. Tout deux apprécient beaucoup la paix et la liberté de cet endroit, surtout </w:t>
      </w:r>
      <w:proofErr w:type="spellStart"/>
      <w:r w:rsidRPr="00B135EF">
        <w:rPr>
          <w:sz w:val="24"/>
          <w:szCs w:val="24"/>
        </w:rPr>
        <w:t>Tinni</w:t>
      </w:r>
      <w:proofErr w:type="spellEnd"/>
      <w:r w:rsidRPr="00B135EF">
        <w:rPr>
          <w:sz w:val="24"/>
          <w:szCs w:val="24"/>
        </w:rPr>
        <w:t xml:space="preserve"> qui peut sans contrainte aucune se promener et jouer n’importe où.</w:t>
      </w:r>
    </w:p>
    <w:p w:rsidR="00027F06" w:rsidRPr="00B135EF" w:rsidRDefault="00027F06" w:rsidP="00027F06">
      <w:pPr>
        <w:pStyle w:val="Paragraphedeliste"/>
        <w:jc w:val="both"/>
        <w:rPr>
          <w:sz w:val="24"/>
          <w:szCs w:val="24"/>
        </w:rPr>
      </w:pPr>
    </w:p>
    <w:p w:rsidR="00027F06" w:rsidRPr="00B135EF" w:rsidRDefault="00027F06" w:rsidP="00027F06">
      <w:pPr>
        <w:pStyle w:val="Paragraphedeliste"/>
        <w:jc w:val="both"/>
        <w:rPr>
          <w:sz w:val="24"/>
          <w:szCs w:val="24"/>
        </w:rPr>
      </w:pPr>
      <w:r w:rsidRPr="00B135EF">
        <w:rPr>
          <w:sz w:val="24"/>
          <w:szCs w:val="24"/>
        </w:rPr>
        <w:t xml:space="preserve">Il y a quelque temps, durant l’une des promenades qu’ils font ensemble avec son maître, </w:t>
      </w:r>
      <w:proofErr w:type="spellStart"/>
      <w:r w:rsidRPr="00B135EF">
        <w:rPr>
          <w:sz w:val="24"/>
          <w:szCs w:val="24"/>
        </w:rPr>
        <w:t>Tinni</w:t>
      </w:r>
      <w:proofErr w:type="spellEnd"/>
      <w:r w:rsidRPr="00B135EF">
        <w:rPr>
          <w:sz w:val="24"/>
          <w:szCs w:val="24"/>
        </w:rPr>
        <w:t xml:space="preserve"> rencontre un renard que Berge va baptiser Sniffer.</w:t>
      </w:r>
    </w:p>
    <w:p w:rsidR="00027F06" w:rsidRPr="00B135EF" w:rsidRDefault="00027F06" w:rsidP="00027F06">
      <w:pPr>
        <w:pStyle w:val="Paragraphedeliste"/>
        <w:jc w:val="both"/>
        <w:rPr>
          <w:sz w:val="24"/>
          <w:szCs w:val="24"/>
        </w:rPr>
      </w:pPr>
    </w:p>
    <w:p w:rsidR="00027F06" w:rsidRPr="00B135EF" w:rsidRDefault="00027F06" w:rsidP="00027F06">
      <w:pPr>
        <w:pStyle w:val="Paragraphedeliste"/>
        <w:jc w:val="both"/>
        <w:rPr>
          <w:sz w:val="24"/>
          <w:szCs w:val="24"/>
        </w:rPr>
      </w:pPr>
      <w:proofErr w:type="spellStart"/>
      <w:r w:rsidRPr="00B135EF">
        <w:rPr>
          <w:sz w:val="24"/>
          <w:szCs w:val="24"/>
        </w:rPr>
        <w:t>Tinni</w:t>
      </w:r>
      <w:proofErr w:type="spellEnd"/>
      <w:r w:rsidRPr="00B135EF">
        <w:rPr>
          <w:sz w:val="24"/>
          <w:szCs w:val="24"/>
        </w:rPr>
        <w:t xml:space="preserve"> et Sniffer jouent ensemble tous les jours et sont devenus les meilleurs amis.</w:t>
      </w:r>
    </w:p>
    <w:p w:rsidR="00027F06" w:rsidRPr="00B135EF" w:rsidRDefault="00027F06" w:rsidP="00027F06">
      <w:pPr>
        <w:pStyle w:val="Paragraphedeliste"/>
        <w:jc w:val="both"/>
        <w:rPr>
          <w:sz w:val="24"/>
          <w:szCs w:val="24"/>
        </w:rPr>
      </w:pPr>
    </w:p>
    <w:p w:rsidR="00027F06" w:rsidRPr="00B135EF" w:rsidRDefault="00027F06" w:rsidP="00027F06">
      <w:pPr>
        <w:pStyle w:val="Paragraphedeliste"/>
        <w:jc w:val="both"/>
        <w:rPr>
          <w:sz w:val="24"/>
          <w:szCs w:val="24"/>
        </w:rPr>
      </w:pPr>
      <w:r w:rsidRPr="00B135EF">
        <w:rPr>
          <w:sz w:val="24"/>
          <w:szCs w:val="24"/>
        </w:rPr>
        <w:t>Berge a photographié leurs ébats dans la forêt, qu’ils explorent et où ils se défoulent. Ces deux animaux devraient normalement rester chacun dans leur monde. L’un du fait de siècles de domestication, l’autre du fait d’une peur et d’une incompréhension totale des renards.</w:t>
      </w:r>
    </w:p>
    <w:p w:rsidR="00027F06" w:rsidRPr="00B135EF" w:rsidRDefault="00027F06" w:rsidP="00027F06">
      <w:pPr>
        <w:pStyle w:val="Paragraphedeliste"/>
        <w:jc w:val="both"/>
        <w:rPr>
          <w:sz w:val="24"/>
          <w:szCs w:val="24"/>
        </w:rPr>
      </w:pPr>
    </w:p>
    <w:p w:rsidR="00027F06" w:rsidRPr="00B135EF" w:rsidRDefault="00027F06" w:rsidP="00027F06">
      <w:pPr>
        <w:pStyle w:val="Paragraphedeliste"/>
        <w:jc w:val="both"/>
        <w:rPr>
          <w:sz w:val="24"/>
          <w:szCs w:val="24"/>
        </w:rPr>
      </w:pPr>
      <w:r w:rsidRPr="00B135EF">
        <w:rPr>
          <w:sz w:val="24"/>
          <w:szCs w:val="24"/>
        </w:rPr>
        <w:t>Berge songe à l’écriture d’un livre de contes. Une partie de ses bénéfices iraient au combat pour la fin du commerce de la fourrure des renards en particulier et de toute fourrure en général.</w:t>
      </w:r>
    </w:p>
    <w:p w:rsidR="00B135EF" w:rsidRPr="00B135EF" w:rsidRDefault="00B135EF" w:rsidP="00B135EF">
      <w:pPr>
        <w:pStyle w:val="Paragraphedeliste"/>
        <w:jc w:val="center"/>
        <w:rPr>
          <w:sz w:val="24"/>
          <w:szCs w:val="24"/>
        </w:rPr>
      </w:pPr>
      <w:r>
        <w:rPr>
          <w:noProof/>
          <w:lang w:eastAsia="fr-BE"/>
        </w:rPr>
        <w:drawing>
          <wp:inline distT="0" distB="0" distL="0" distR="0">
            <wp:extent cx="3932061" cy="2597812"/>
            <wp:effectExtent l="19050" t="0" r="0" b="0"/>
            <wp:docPr id="9" name="Image 7" descr="Tinni And Sniffer 05 685x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nni And Sniffer 05 685x453"/>
                    <pic:cNvPicPr>
                      <a:picLocks noChangeAspect="1" noChangeArrowheads="1"/>
                    </pic:cNvPicPr>
                  </pic:nvPicPr>
                  <pic:blipFill>
                    <a:blip r:embed="rId152" cstate="print"/>
                    <a:srcRect/>
                    <a:stretch>
                      <a:fillRect/>
                    </a:stretch>
                  </pic:blipFill>
                  <pic:spPr bwMode="auto">
                    <a:xfrm>
                      <a:off x="0" y="0"/>
                      <a:ext cx="3933720" cy="2598908"/>
                    </a:xfrm>
                    <a:prstGeom prst="rect">
                      <a:avLst/>
                    </a:prstGeom>
                    <a:noFill/>
                    <a:ln w="9525">
                      <a:noFill/>
                      <a:miter lim="800000"/>
                      <a:headEnd/>
                      <a:tailEnd/>
                    </a:ln>
                  </pic:spPr>
                </pic:pic>
              </a:graphicData>
            </a:graphic>
          </wp:inline>
        </w:drawing>
      </w:r>
    </w:p>
    <w:p w:rsidR="00DC25C1" w:rsidRPr="00741A99" w:rsidRDefault="00DC25C1" w:rsidP="00DC25C1">
      <w:pPr>
        <w:pStyle w:val="Paragraphedeliste"/>
        <w:numPr>
          <w:ilvl w:val="0"/>
          <w:numId w:val="17"/>
        </w:numPr>
        <w:jc w:val="both"/>
        <w:rPr>
          <w:color w:val="00B050"/>
          <w:sz w:val="48"/>
          <w:szCs w:val="48"/>
        </w:rPr>
      </w:pPr>
      <w:r w:rsidRPr="00741A99">
        <w:rPr>
          <w:color w:val="00B050"/>
          <w:sz w:val="48"/>
          <w:szCs w:val="48"/>
        </w:rPr>
        <w:lastRenderedPageBreak/>
        <w:t>IMAGERIE POPULAIRE</w:t>
      </w:r>
    </w:p>
    <w:p w:rsidR="007114CE" w:rsidRDefault="007114CE" w:rsidP="007114CE">
      <w:pPr>
        <w:pStyle w:val="Titre2"/>
        <w:rPr>
          <w:rStyle w:val="mw-headline"/>
          <w:rFonts w:asciiTheme="minorHAnsi" w:hAnsiTheme="minorHAnsi"/>
          <w:sz w:val="48"/>
          <w:szCs w:val="48"/>
        </w:rPr>
      </w:pPr>
      <w:r w:rsidRPr="007114CE">
        <w:rPr>
          <w:rStyle w:val="mw-headline"/>
          <w:rFonts w:asciiTheme="minorHAnsi" w:hAnsiTheme="minorHAnsi"/>
          <w:sz w:val="48"/>
          <w:szCs w:val="48"/>
        </w:rPr>
        <w:t>2.1 Mythes et folklore liés au renard</w:t>
      </w:r>
    </w:p>
    <w:p w:rsidR="007114CE" w:rsidRPr="007114CE" w:rsidRDefault="007114CE" w:rsidP="007114CE"/>
    <w:p w:rsidR="007114CE" w:rsidRPr="007114CE" w:rsidRDefault="007114CE" w:rsidP="007114CE">
      <w:pPr>
        <w:rPr>
          <w:sz w:val="24"/>
          <w:szCs w:val="24"/>
        </w:rPr>
      </w:pPr>
      <w:r w:rsidRPr="007114CE">
        <w:rPr>
          <w:sz w:val="24"/>
          <w:szCs w:val="24"/>
        </w:rPr>
        <w:t xml:space="preserve">Article détaillé : </w:t>
      </w:r>
      <w:hyperlink r:id="rId153" w:tooltip="Symbolique du renard" w:history="1">
        <w:r w:rsidRPr="007114CE">
          <w:rPr>
            <w:rStyle w:val="Lienhypertexte"/>
            <w:sz w:val="24"/>
            <w:szCs w:val="24"/>
          </w:rPr>
          <w:t>Symbolique du renard</w:t>
        </w:r>
      </w:hyperlink>
      <w:r w:rsidRPr="007114CE">
        <w:rPr>
          <w:sz w:val="24"/>
          <w:szCs w:val="24"/>
        </w:rPr>
        <w:t>.</w:t>
      </w:r>
    </w:p>
    <w:p w:rsidR="007114CE" w:rsidRPr="007114CE" w:rsidRDefault="007114CE" w:rsidP="007114CE">
      <w:pPr>
        <w:rPr>
          <w:sz w:val="24"/>
          <w:szCs w:val="24"/>
        </w:rPr>
      </w:pPr>
      <w:r w:rsidRPr="007114CE">
        <w:rPr>
          <w:noProof/>
          <w:sz w:val="24"/>
          <w:szCs w:val="24"/>
          <w:lang w:eastAsia="fr-BE"/>
        </w:rPr>
        <w:drawing>
          <wp:inline distT="0" distB="0" distL="0" distR="0">
            <wp:extent cx="474345" cy="474345"/>
            <wp:effectExtent l="19050" t="0" r="1905" b="0"/>
            <wp:docPr id="12" name="Image 10" descr="https://upload.wikimedia.org/wikipedia/commons/thumb/b/b5/Circle-icons-shop.svg/50px-Circle-icons-sho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b/b5/Circle-icons-shop.svg/50px-Circle-icons-shop.svg.png"/>
                    <pic:cNvPicPr>
                      <a:picLocks noChangeAspect="1" noChangeArrowheads="1"/>
                    </pic:cNvPicPr>
                  </pic:nvPicPr>
                  <pic:blipFill>
                    <a:blip r:embed="rId154" cstate="print"/>
                    <a:srcRect/>
                    <a:stretch>
                      <a:fillRect/>
                    </a:stretch>
                  </pic:blipFill>
                  <pic:spPr bwMode="auto">
                    <a:xfrm>
                      <a:off x="0" y="0"/>
                      <a:ext cx="474345" cy="474345"/>
                    </a:xfrm>
                    <a:prstGeom prst="rect">
                      <a:avLst/>
                    </a:prstGeom>
                    <a:noFill/>
                    <a:ln w="9525">
                      <a:noFill/>
                      <a:miter lim="800000"/>
                      <a:headEnd/>
                      <a:tailEnd/>
                    </a:ln>
                  </pic:spPr>
                </pic:pic>
              </a:graphicData>
            </a:graphic>
          </wp:inline>
        </w:drawing>
      </w:r>
    </w:p>
    <w:p w:rsidR="007114CE" w:rsidRPr="007114CE" w:rsidRDefault="007114CE" w:rsidP="007114CE">
      <w:pPr>
        <w:rPr>
          <w:sz w:val="24"/>
          <w:szCs w:val="24"/>
        </w:rPr>
      </w:pPr>
      <w:r w:rsidRPr="007114CE">
        <w:rPr>
          <w:sz w:val="24"/>
          <w:szCs w:val="24"/>
        </w:rPr>
        <w:t xml:space="preserve">Il existe une </w:t>
      </w:r>
      <w:hyperlink r:id="rId155" w:tooltip="Aide:Catégorie" w:history="1">
        <w:r w:rsidRPr="007114CE">
          <w:rPr>
            <w:rStyle w:val="Lienhypertexte"/>
            <w:sz w:val="24"/>
            <w:szCs w:val="24"/>
          </w:rPr>
          <w:t>catégorie</w:t>
        </w:r>
      </w:hyperlink>
      <w:r w:rsidRPr="007114CE">
        <w:rPr>
          <w:sz w:val="24"/>
          <w:szCs w:val="24"/>
        </w:rPr>
        <w:t xml:space="preserve"> consacrée à ce sujet : </w:t>
      </w:r>
      <w:hyperlink r:id="rId156" w:tooltip="Catégorie:Renard imaginaire" w:history="1">
        <w:r w:rsidRPr="007114CE">
          <w:rPr>
            <w:rStyle w:val="Lienhypertexte"/>
            <w:i/>
            <w:iCs/>
            <w:sz w:val="24"/>
            <w:szCs w:val="24"/>
          </w:rPr>
          <w:t>Renard de fiction</w:t>
        </w:r>
      </w:hyperlink>
      <w:r w:rsidRPr="007114CE">
        <w:rPr>
          <w:sz w:val="24"/>
          <w:szCs w:val="24"/>
        </w:rPr>
        <w:t>.</w:t>
      </w:r>
    </w:p>
    <w:p w:rsidR="007114CE" w:rsidRPr="007114CE" w:rsidRDefault="007114CE" w:rsidP="007114CE">
      <w:pPr>
        <w:rPr>
          <w:sz w:val="24"/>
          <w:szCs w:val="24"/>
        </w:rPr>
      </w:pPr>
      <w:r w:rsidRPr="007114CE">
        <w:rPr>
          <w:noProof/>
          <w:color w:val="0000FF"/>
          <w:sz w:val="24"/>
          <w:szCs w:val="24"/>
          <w:lang w:eastAsia="fr-BE"/>
        </w:rPr>
        <w:drawing>
          <wp:inline distT="0" distB="0" distL="0" distR="0">
            <wp:extent cx="1715770" cy="2246630"/>
            <wp:effectExtent l="19050" t="0" r="0" b="0"/>
            <wp:docPr id="11" name="Image 11" descr="https://upload.wikimedia.org/wikipedia/commons/thumb/d/d7/Epinglette_Kolobok.jpg/180px-Epinglette_Kolobok.jpg">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d/d7/Epinglette_Kolobok.jpg/180px-Epinglette_Kolobok.jpg">
                      <a:hlinkClick r:id="rId157"/>
                    </pic:cNvPr>
                    <pic:cNvPicPr>
                      <a:picLocks noChangeAspect="1" noChangeArrowheads="1"/>
                    </pic:cNvPicPr>
                  </pic:nvPicPr>
                  <pic:blipFill>
                    <a:blip r:embed="rId158" cstate="print"/>
                    <a:srcRect/>
                    <a:stretch>
                      <a:fillRect/>
                    </a:stretch>
                  </pic:blipFill>
                  <pic:spPr bwMode="auto">
                    <a:xfrm>
                      <a:off x="0" y="0"/>
                      <a:ext cx="1715770" cy="2246630"/>
                    </a:xfrm>
                    <a:prstGeom prst="rect">
                      <a:avLst/>
                    </a:prstGeom>
                    <a:noFill/>
                    <a:ln w="9525">
                      <a:noFill/>
                      <a:miter lim="800000"/>
                      <a:headEnd/>
                      <a:tailEnd/>
                    </a:ln>
                  </pic:spPr>
                </pic:pic>
              </a:graphicData>
            </a:graphic>
          </wp:inline>
        </w:drawing>
      </w:r>
    </w:p>
    <w:p w:rsidR="007114CE" w:rsidRPr="007114CE" w:rsidRDefault="007114CE" w:rsidP="007114CE">
      <w:pPr>
        <w:rPr>
          <w:sz w:val="24"/>
          <w:szCs w:val="24"/>
        </w:rPr>
      </w:pPr>
      <w:hyperlink r:id="rId159" w:tooltip="Pin's" w:history="1">
        <w:r w:rsidRPr="007114CE">
          <w:rPr>
            <w:rStyle w:val="Lienhypertexte"/>
            <w:sz w:val="24"/>
            <w:szCs w:val="24"/>
          </w:rPr>
          <w:t>Épinglette</w:t>
        </w:r>
      </w:hyperlink>
      <w:r w:rsidRPr="007114CE">
        <w:rPr>
          <w:sz w:val="24"/>
          <w:szCs w:val="24"/>
        </w:rPr>
        <w:t xml:space="preserve"> russe : « Conte populaire russe : </w:t>
      </w:r>
      <w:proofErr w:type="spellStart"/>
      <w:r w:rsidRPr="007114CE">
        <w:rPr>
          <w:sz w:val="24"/>
          <w:szCs w:val="24"/>
        </w:rPr>
        <w:t>Kolobok</w:t>
      </w:r>
      <w:proofErr w:type="spellEnd"/>
      <w:r w:rsidRPr="007114CE">
        <w:rPr>
          <w:sz w:val="24"/>
          <w:szCs w:val="24"/>
        </w:rPr>
        <w:t> ».</w:t>
      </w:r>
    </w:p>
    <w:p w:rsidR="007114CE" w:rsidRPr="007114CE" w:rsidRDefault="007114CE" w:rsidP="007114CE">
      <w:pPr>
        <w:pStyle w:val="NormalWeb"/>
        <w:rPr>
          <w:rFonts w:asciiTheme="minorHAnsi" w:hAnsiTheme="minorHAnsi"/>
        </w:rPr>
      </w:pPr>
      <w:r w:rsidRPr="007114CE">
        <w:rPr>
          <w:rFonts w:asciiTheme="minorHAnsi" w:hAnsiTheme="minorHAnsi"/>
        </w:rPr>
        <w:t xml:space="preserve">Dans l'imaginaire européen, le renard est associé à la flatterie, au mensonge, à la malice et à la ruse. Dans le </w:t>
      </w:r>
      <w:r w:rsidRPr="007114CE">
        <w:rPr>
          <w:rFonts w:asciiTheme="minorHAnsi" w:hAnsiTheme="minorHAnsi"/>
          <w:i/>
          <w:iCs/>
        </w:rPr>
        <w:t>folklore japonais</w:t>
      </w:r>
      <w:r w:rsidRPr="007114CE">
        <w:rPr>
          <w:rFonts w:asciiTheme="minorHAnsi" w:hAnsiTheme="minorHAnsi"/>
        </w:rPr>
        <w:t xml:space="preserve">, les </w:t>
      </w:r>
      <w:hyperlink r:id="rId160" w:tooltip="Kitsune" w:history="1">
        <w:proofErr w:type="spellStart"/>
        <w:r w:rsidRPr="007114CE">
          <w:rPr>
            <w:rStyle w:val="Lienhypertexte"/>
            <w:rFonts w:asciiTheme="minorHAnsi" w:hAnsiTheme="minorHAnsi"/>
            <w:i/>
            <w:iCs/>
          </w:rPr>
          <w:t>kitsune</w:t>
        </w:r>
        <w:proofErr w:type="spellEnd"/>
      </w:hyperlink>
      <w:r w:rsidRPr="007114CE">
        <w:rPr>
          <w:rFonts w:asciiTheme="minorHAnsi" w:hAnsiTheme="minorHAnsi"/>
        </w:rPr>
        <w:t xml:space="preserve"> (renards) sont rusés, jouent des tours et sont doués de pouvoirs magiques. De nombreux peuples ont remarqué les mœurs rusées du renard et les traduisent de manières différentes dans leurs récits mythologiques. Dans de nombreux pays d'Orient, c'est un personnage double : dans les folklores chinois et japonais, la </w:t>
      </w:r>
      <w:hyperlink r:id="rId161" w:tooltip="Femme-renarde" w:history="1">
        <w:r w:rsidRPr="007114CE">
          <w:rPr>
            <w:rStyle w:val="Lienhypertexte"/>
            <w:rFonts w:asciiTheme="minorHAnsi" w:hAnsiTheme="minorHAnsi"/>
          </w:rPr>
          <w:t>femme-renarde</w:t>
        </w:r>
      </w:hyperlink>
      <w:r w:rsidRPr="007114CE">
        <w:rPr>
          <w:rFonts w:asciiTheme="minorHAnsi" w:hAnsiTheme="minorHAnsi"/>
        </w:rPr>
        <w:t xml:space="preserve"> est une horrible sorcière qui se déguise, le jour, en une superbe jeune fille ; elle invite ensuite les gens à venir festoyer dans sa maison, où le soir venu, elle leur fait subir mille vilenies avant de les abandonner sur un terrain vague.</w:t>
      </w:r>
    </w:p>
    <w:p w:rsidR="007114CE" w:rsidRPr="007114CE" w:rsidRDefault="007114CE" w:rsidP="007114CE">
      <w:pPr>
        <w:pStyle w:val="NormalWeb"/>
        <w:rPr>
          <w:rFonts w:asciiTheme="minorHAnsi" w:hAnsiTheme="minorHAnsi"/>
        </w:rPr>
      </w:pPr>
      <w:r w:rsidRPr="007114CE">
        <w:rPr>
          <w:rFonts w:asciiTheme="minorHAnsi" w:hAnsiTheme="minorHAnsi"/>
        </w:rPr>
        <w:t>La renarde joue un rôle important dans les contes d'animaux slaves. Il s'agit toujours d'un personnage féminin, le terme russe (</w:t>
      </w:r>
      <w:proofErr w:type="spellStart"/>
      <w:r w:rsidRPr="007114CE">
        <w:rPr>
          <w:rFonts w:asciiTheme="minorHAnsi" w:hAnsiTheme="minorHAnsi"/>
        </w:rPr>
        <w:t>лиса</w:t>
      </w:r>
      <w:proofErr w:type="spellEnd"/>
      <w:r w:rsidRPr="007114CE">
        <w:rPr>
          <w:rFonts w:asciiTheme="minorHAnsi" w:hAnsiTheme="minorHAnsi"/>
        </w:rPr>
        <w:t xml:space="preserve">, </w:t>
      </w:r>
      <w:r w:rsidRPr="007114CE">
        <w:rPr>
          <w:rFonts w:asciiTheme="minorHAnsi" w:hAnsiTheme="minorHAnsi"/>
          <w:i/>
          <w:iCs/>
        </w:rPr>
        <w:t>lissa</w:t>
      </w:r>
      <w:r w:rsidRPr="007114CE">
        <w:rPr>
          <w:rFonts w:asciiTheme="minorHAnsi" w:hAnsiTheme="minorHAnsi"/>
        </w:rPr>
        <w:t xml:space="preserve">, ou </w:t>
      </w:r>
      <w:proofErr w:type="spellStart"/>
      <w:r w:rsidRPr="007114CE">
        <w:rPr>
          <w:rFonts w:asciiTheme="minorHAnsi" w:hAnsiTheme="minorHAnsi"/>
        </w:rPr>
        <w:t>лисица</w:t>
      </w:r>
      <w:proofErr w:type="spellEnd"/>
      <w:r w:rsidRPr="007114CE">
        <w:rPr>
          <w:rFonts w:asciiTheme="minorHAnsi" w:hAnsiTheme="minorHAnsi"/>
        </w:rPr>
        <w:t xml:space="preserve">, </w:t>
      </w:r>
      <w:proofErr w:type="spellStart"/>
      <w:r w:rsidRPr="007114CE">
        <w:rPr>
          <w:rFonts w:asciiTheme="minorHAnsi" w:hAnsiTheme="minorHAnsi"/>
          <w:i/>
          <w:iCs/>
        </w:rPr>
        <w:t>lissitsa</w:t>
      </w:r>
      <w:proofErr w:type="spellEnd"/>
      <w:r w:rsidRPr="007114CE">
        <w:rPr>
          <w:rFonts w:asciiTheme="minorHAnsi" w:hAnsiTheme="minorHAnsi"/>
        </w:rPr>
        <w:t xml:space="preserve">), étant féminin. On la rencontre par exemple dans le célèbre conte </w:t>
      </w:r>
      <w:hyperlink r:id="rId162" w:tooltip="Kolobok" w:history="1">
        <w:proofErr w:type="spellStart"/>
        <w:r w:rsidRPr="007114CE">
          <w:rPr>
            <w:rStyle w:val="Lienhypertexte"/>
            <w:rFonts w:asciiTheme="minorHAnsi" w:hAnsiTheme="minorHAnsi"/>
          </w:rPr>
          <w:t>Kolobok</w:t>
        </w:r>
        <w:proofErr w:type="spellEnd"/>
      </w:hyperlink>
      <w:r w:rsidRPr="007114CE">
        <w:rPr>
          <w:rFonts w:asciiTheme="minorHAnsi" w:hAnsiTheme="minorHAnsi"/>
        </w:rPr>
        <w:t>.</w:t>
      </w:r>
    </w:p>
    <w:p w:rsidR="00DC25C1" w:rsidRPr="00741A99" w:rsidRDefault="00DC25C1" w:rsidP="00DC25C1">
      <w:pPr>
        <w:jc w:val="both"/>
        <w:rPr>
          <w:b/>
          <w:sz w:val="48"/>
          <w:szCs w:val="48"/>
        </w:rPr>
      </w:pPr>
    </w:p>
    <w:p w:rsidR="00517062" w:rsidRPr="00517062" w:rsidRDefault="00517062" w:rsidP="00517062">
      <w:pPr>
        <w:pStyle w:val="Titre2"/>
        <w:rPr>
          <w:rFonts w:asciiTheme="minorHAnsi" w:hAnsiTheme="minorHAnsi"/>
          <w:sz w:val="48"/>
          <w:szCs w:val="48"/>
        </w:rPr>
      </w:pPr>
      <w:r w:rsidRPr="00517062">
        <w:rPr>
          <w:rFonts w:asciiTheme="minorHAnsi" w:hAnsiTheme="minorHAnsi"/>
          <w:sz w:val="48"/>
          <w:szCs w:val="48"/>
        </w:rPr>
        <w:lastRenderedPageBreak/>
        <w:t xml:space="preserve">2.2 Les 29 proverbes et dictons renard : </w:t>
      </w:r>
    </w:p>
    <w:p w:rsidR="00517062" w:rsidRPr="00517062" w:rsidRDefault="00517062" w:rsidP="00517062">
      <w:pPr>
        <w:pStyle w:val="NormalWeb"/>
        <w:rPr>
          <w:rFonts w:asciiTheme="minorHAnsi" w:hAnsiTheme="minorHAnsi"/>
        </w:rPr>
      </w:pPr>
      <w:r w:rsidRPr="00517062">
        <w:rPr>
          <w:rFonts w:asciiTheme="minorHAnsi" w:hAnsiTheme="minorHAnsi"/>
        </w:rPr>
        <w:t>Le renard qui a l'habitude de prendre des poules, restera toujours mangeur (voleur) de poules.</w:t>
      </w:r>
      <w:r w:rsidRPr="00517062">
        <w:rPr>
          <w:rFonts w:asciiTheme="minorHAnsi" w:hAnsiTheme="minorHAnsi"/>
        </w:rPr>
        <w:br/>
      </w:r>
      <w:hyperlink r:id="rId163" w:history="1">
        <w:r w:rsidRPr="00517062">
          <w:rPr>
            <w:rStyle w:val="Lienhypertexte"/>
            <w:rFonts w:asciiTheme="minorHAnsi" w:hAnsiTheme="minorHAnsi"/>
          </w:rPr>
          <w:t>Proverbe géorgien</w:t>
        </w:r>
      </w:hyperlink>
      <w:r w:rsidRPr="00517062">
        <w:rPr>
          <w:rFonts w:asciiTheme="minorHAnsi" w:hAnsiTheme="minorHAnsi"/>
        </w:rPr>
        <w:t xml:space="preserve"> ; Les proverbes et adages géorgiens (1956)</w:t>
      </w:r>
    </w:p>
    <w:p w:rsidR="00517062" w:rsidRPr="00517062" w:rsidRDefault="00517062" w:rsidP="00517062">
      <w:pPr>
        <w:pStyle w:val="NormalWeb"/>
        <w:rPr>
          <w:rFonts w:asciiTheme="minorHAnsi" w:hAnsiTheme="minorHAnsi"/>
        </w:rPr>
      </w:pPr>
      <w:r w:rsidRPr="00517062">
        <w:rPr>
          <w:rFonts w:asciiTheme="minorHAnsi" w:hAnsiTheme="minorHAnsi"/>
        </w:rPr>
        <w:t>Le renard a laissé sa queue prise au piège, et il a conseillé aux autres d'en faire autant, disant que la queue est gênante.</w:t>
      </w:r>
      <w:r w:rsidRPr="00517062">
        <w:rPr>
          <w:rFonts w:asciiTheme="minorHAnsi" w:hAnsiTheme="minorHAnsi"/>
        </w:rPr>
        <w:br/>
      </w:r>
      <w:hyperlink r:id="rId164" w:history="1">
        <w:r w:rsidRPr="00517062">
          <w:rPr>
            <w:rStyle w:val="Lienhypertexte"/>
            <w:rFonts w:asciiTheme="minorHAnsi" w:hAnsiTheme="minorHAnsi"/>
          </w:rPr>
          <w:t>Proverbe géorgien</w:t>
        </w:r>
      </w:hyperlink>
      <w:r w:rsidRPr="00517062">
        <w:rPr>
          <w:rFonts w:asciiTheme="minorHAnsi" w:hAnsiTheme="minorHAnsi"/>
        </w:rPr>
        <w:t xml:space="preserve"> ; Les proverbes et dictons de la Géorgie (1903)</w:t>
      </w:r>
    </w:p>
    <w:p w:rsidR="00517062" w:rsidRPr="00517062" w:rsidRDefault="00517062" w:rsidP="00517062">
      <w:pPr>
        <w:pStyle w:val="NormalWeb"/>
        <w:rPr>
          <w:rFonts w:asciiTheme="minorHAnsi" w:hAnsiTheme="minorHAnsi"/>
        </w:rPr>
      </w:pPr>
      <w:r w:rsidRPr="00517062">
        <w:rPr>
          <w:rFonts w:asciiTheme="minorHAnsi" w:hAnsiTheme="minorHAnsi"/>
        </w:rPr>
        <w:t>Tandis que l'univers se détroussait, le renard faisait la noce.</w:t>
      </w:r>
      <w:r w:rsidRPr="00517062">
        <w:rPr>
          <w:rFonts w:asciiTheme="minorHAnsi" w:hAnsiTheme="minorHAnsi"/>
        </w:rPr>
        <w:br/>
      </w:r>
      <w:hyperlink r:id="rId165" w:history="1">
        <w:r w:rsidRPr="00517062">
          <w:rPr>
            <w:rStyle w:val="Lienhypertexte"/>
            <w:rFonts w:asciiTheme="minorHAnsi" w:hAnsiTheme="minorHAnsi"/>
          </w:rPr>
          <w:t>Proverbe géorgien</w:t>
        </w:r>
      </w:hyperlink>
      <w:r w:rsidRPr="00517062">
        <w:rPr>
          <w:rFonts w:asciiTheme="minorHAnsi" w:hAnsiTheme="minorHAnsi"/>
        </w:rPr>
        <w:t xml:space="preserve"> ; Les proverbes et dictons de la Géorgie (1903)</w:t>
      </w:r>
    </w:p>
    <w:p w:rsidR="00517062" w:rsidRPr="00517062" w:rsidRDefault="00517062" w:rsidP="00517062">
      <w:pPr>
        <w:pStyle w:val="NormalWeb"/>
        <w:rPr>
          <w:rFonts w:asciiTheme="minorHAnsi" w:hAnsiTheme="minorHAnsi"/>
        </w:rPr>
      </w:pPr>
      <w:r w:rsidRPr="00517062">
        <w:rPr>
          <w:rFonts w:asciiTheme="minorHAnsi" w:hAnsiTheme="minorHAnsi"/>
        </w:rPr>
        <w:t>Les loups étant morts, les renards les remplaçaient.</w:t>
      </w:r>
      <w:r w:rsidRPr="00517062">
        <w:rPr>
          <w:rFonts w:asciiTheme="minorHAnsi" w:hAnsiTheme="minorHAnsi"/>
        </w:rPr>
        <w:br/>
      </w:r>
      <w:hyperlink r:id="rId166" w:history="1">
        <w:r w:rsidRPr="00517062">
          <w:rPr>
            <w:rStyle w:val="Lienhypertexte"/>
            <w:rFonts w:asciiTheme="minorHAnsi" w:hAnsiTheme="minorHAnsi"/>
          </w:rPr>
          <w:t>Proverbe géorgien</w:t>
        </w:r>
      </w:hyperlink>
      <w:r w:rsidRPr="00517062">
        <w:rPr>
          <w:rFonts w:asciiTheme="minorHAnsi" w:hAnsiTheme="minorHAnsi"/>
        </w:rPr>
        <w:t xml:space="preserve"> ; Les proverbes et adages géorgiens (1956)</w:t>
      </w:r>
    </w:p>
    <w:p w:rsidR="00517062" w:rsidRPr="00517062" w:rsidRDefault="00517062" w:rsidP="00517062">
      <w:pPr>
        <w:pStyle w:val="NormalWeb"/>
        <w:rPr>
          <w:rFonts w:asciiTheme="minorHAnsi" w:hAnsiTheme="minorHAnsi"/>
        </w:rPr>
      </w:pPr>
      <w:r w:rsidRPr="00517062">
        <w:rPr>
          <w:rFonts w:asciiTheme="minorHAnsi" w:hAnsiTheme="minorHAnsi"/>
        </w:rPr>
        <w:t>Tu attraperas le renard avec de l'astuce, et le loup avec du courage.</w:t>
      </w:r>
      <w:r w:rsidRPr="00517062">
        <w:rPr>
          <w:rFonts w:asciiTheme="minorHAnsi" w:hAnsiTheme="minorHAnsi"/>
        </w:rPr>
        <w:br/>
      </w:r>
      <w:hyperlink r:id="rId167" w:history="1">
        <w:r w:rsidRPr="00517062">
          <w:rPr>
            <w:rStyle w:val="Lienhypertexte"/>
            <w:rFonts w:asciiTheme="minorHAnsi" w:hAnsiTheme="minorHAnsi"/>
          </w:rPr>
          <w:t>Proverbe albanais</w:t>
        </w:r>
      </w:hyperlink>
      <w:r w:rsidRPr="00517062">
        <w:rPr>
          <w:rFonts w:asciiTheme="minorHAnsi" w:hAnsiTheme="minorHAnsi"/>
        </w:rPr>
        <w:t xml:space="preserve"> ; Les proverbes et dictons albanais (1960)</w:t>
      </w:r>
    </w:p>
    <w:p w:rsidR="00517062" w:rsidRPr="00517062" w:rsidRDefault="00517062" w:rsidP="00517062">
      <w:pPr>
        <w:pStyle w:val="NormalWeb"/>
        <w:rPr>
          <w:rFonts w:asciiTheme="minorHAnsi" w:hAnsiTheme="minorHAnsi"/>
        </w:rPr>
      </w:pPr>
      <w:r w:rsidRPr="00517062">
        <w:rPr>
          <w:rFonts w:asciiTheme="minorHAnsi" w:hAnsiTheme="minorHAnsi"/>
        </w:rPr>
        <w:t>Le renard ne peut pas répandre le mugissement du lion.</w:t>
      </w:r>
      <w:r w:rsidRPr="00517062">
        <w:rPr>
          <w:rFonts w:asciiTheme="minorHAnsi" w:hAnsiTheme="minorHAnsi"/>
        </w:rPr>
        <w:br/>
      </w:r>
      <w:hyperlink r:id="rId168" w:history="1">
        <w:r w:rsidRPr="00517062">
          <w:rPr>
            <w:rStyle w:val="Lienhypertexte"/>
            <w:rFonts w:asciiTheme="minorHAnsi" w:hAnsiTheme="minorHAnsi"/>
          </w:rPr>
          <w:t>Proverbe mongol</w:t>
        </w:r>
      </w:hyperlink>
      <w:r w:rsidRPr="00517062">
        <w:rPr>
          <w:rFonts w:asciiTheme="minorHAnsi" w:hAnsiTheme="minorHAnsi"/>
        </w:rPr>
        <w:t xml:space="preserve"> ; Les proverbes de la Mongolie (1886)</w:t>
      </w:r>
    </w:p>
    <w:p w:rsidR="00517062" w:rsidRPr="00517062" w:rsidRDefault="00517062" w:rsidP="00517062">
      <w:pPr>
        <w:pStyle w:val="NormalWeb"/>
        <w:rPr>
          <w:rFonts w:asciiTheme="minorHAnsi" w:hAnsiTheme="minorHAnsi"/>
        </w:rPr>
      </w:pPr>
      <w:r w:rsidRPr="00517062">
        <w:rPr>
          <w:rFonts w:asciiTheme="minorHAnsi" w:hAnsiTheme="minorHAnsi"/>
        </w:rPr>
        <w:t>La dernière course du renard le mène chez le fourreur.</w:t>
      </w:r>
      <w:r w:rsidRPr="00517062">
        <w:rPr>
          <w:rFonts w:asciiTheme="minorHAnsi" w:hAnsiTheme="minorHAnsi"/>
        </w:rPr>
        <w:br/>
      </w:r>
      <w:hyperlink r:id="rId169" w:history="1">
        <w:r w:rsidRPr="00517062">
          <w:rPr>
            <w:rStyle w:val="Lienhypertexte"/>
            <w:rFonts w:asciiTheme="minorHAnsi" w:hAnsiTheme="minorHAnsi"/>
          </w:rPr>
          <w:t>Proverbe indien</w:t>
        </w:r>
      </w:hyperlink>
      <w:r w:rsidRPr="00517062">
        <w:rPr>
          <w:rFonts w:asciiTheme="minorHAnsi" w:hAnsiTheme="minorHAnsi"/>
        </w:rPr>
        <w:t xml:space="preserve"> ; Le dictionnaire des proverbes et dictons indiens (1980)</w:t>
      </w:r>
    </w:p>
    <w:p w:rsidR="00517062" w:rsidRPr="00517062" w:rsidRDefault="00517062" w:rsidP="00517062">
      <w:pPr>
        <w:pStyle w:val="NormalWeb"/>
        <w:rPr>
          <w:rFonts w:asciiTheme="minorHAnsi" w:hAnsiTheme="minorHAnsi"/>
        </w:rPr>
      </w:pPr>
      <w:r w:rsidRPr="00517062">
        <w:rPr>
          <w:rFonts w:asciiTheme="minorHAnsi" w:hAnsiTheme="minorHAnsi"/>
        </w:rPr>
        <w:t>Chaque renard défend sa peau.</w:t>
      </w:r>
      <w:r w:rsidRPr="00517062">
        <w:rPr>
          <w:rFonts w:asciiTheme="minorHAnsi" w:hAnsiTheme="minorHAnsi"/>
        </w:rPr>
        <w:br/>
      </w:r>
      <w:hyperlink r:id="rId170" w:history="1">
        <w:r w:rsidRPr="00517062">
          <w:rPr>
            <w:rStyle w:val="Lienhypertexte"/>
            <w:rFonts w:asciiTheme="minorHAnsi" w:hAnsiTheme="minorHAnsi"/>
          </w:rPr>
          <w:t>Proverbe danois</w:t>
        </w:r>
      </w:hyperlink>
      <w:r w:rsidRPr="00517062">
        <w:rPr>
          <w:rFonts w:asciiTheme="minorHAnsi" w:hAnsiTheme="minorHAnsi"/>
        </w:rPr>
        <w:t xml:space="preserve"> ; Le dictionnaire des proverbes danois (1757)</w:t>
      </w:r>
    </w:p>
    <w:p w:rsidR="00517062" w:rsidRPr="00517062" w:rsidRDefault="00517062" w:rsidP="00517062">
      <w:pPr>
        <w:pStyle w:val="NormalWeb"/>
        <w:rPr>
          <w:rFonts w:asciiTheme="minorHAnsi" w:hAnsiTheme="minorHAnsi"/>
        </w:rPr>
      </w:pPr>
      <w:r w:rsidRPr="00517062">
        <w:rPr>
          <w:rFonts w:asciiTheme="minorHAnsi" w:hAnsiTheme="minorHAnsi"/>
        </w:rPr>
        <w:t>Il faut coudre la peau du renard à celle du lion.</w:t>
      </w:r>
      <w:r w:rsidRPr="00517062">
        <w:rPr>
          <w:rFonts w:asciiTheme="minorHAnsi" w:hAnsiTheme="minorHAnsi"/>
        </w:rPr>
        <w:br/>
      </w:r>
      <w:hyperlink r:id="rId171" w:history="1">
        <w:r w:rsidRPr="00517062">
          <w:rPr>
            <w:rStyle w:val="Lienhypertexte"/>
            <w:rFonts w:asciiTheme="minorHAnsi" w:hAnsiTheme="minorHAnsi"/>
          </w:rPr>
          <w:t>Proverbe français</w:t>
        </w:r>
      </w:hyperlink>
      <w:r w:rsidRPr="00517062">
        <w:rPr>
          <w:rFonts w:asciiTheme="minorHAnsi" w:hAnsiTheme="minorHAnsi"/>
        </w:rPr>
        <w:t xml:space="preserve"> ; Le Livre des proverbes français (1842)</w:t>
      </w:r>
    </w:p>
    <w:p w:rsidR="00517062" w:rsidRPr="00517062" w:rsidRDefault="00517062" w:rsidP="00517062">
      <w:pPr>
        <w:pStyle w:val="NormalWeb"/>
        <w:rPr>
          <w:rFonts w:asciiTheme="minorHAnsi" w:hAnsiTheme="minorHAnsi"/>
        </w:rPr>
      </w:pPr>
      <w:r w:rsidRPr="00517062">
        <w:rPr>
          <w:rFonts w:asciiTheme="minorHAnsi" w:hAnsiTheme="minorHAnsi"/>
        </w:rPr>
        <w:t>Le renard ne désire qu'une chose, ne pas être vu par le chien.</w:t>
      </w:r>
      <w:r w:rsidRPr="00517062">
        <w:rPr>
          <w:rFonts w:asciiTheme="minorHAnsi" w:hAnsiTheme="minorHAnsi"/>
        </w:rPr>
        <w:br/>
      </w:r>
      <w:hyperlink r:id="rId172" w:history="1">
        <w:r w:rsidRPr="00517062">
          <w:rPr>
            <w:rStyle w:val="Lienhypertexte"/>
            <w:rFonts w:asciiTheme="minorHAnsi" w:hAnsiTheme="minorHAnsi"/>
          </w:rPr>
          <w:t>Proverbe arménien</w:t>
        </w:r>
      </w:hyperlink>
      <w:r w:rsidRPr="00517062">
        <w:rPr>
          <w:rFonts w:asciiTheme="minorHAnsi" w:hAnsiTheme="minorHAnsi"/>
        </w:rPr>
        <w:t xml:space="preserve"> ; Dictionnaire des proverbes et dictons arméniens (1980)</w:t>
      </w:r>
    </w:p>
    <w:p w:rsidR="00517062" w:rsidRPr="00517062" w:rsidRDefault="00517062" w:rsidP="00517062">
      <w:pPr>
        <w:pStyle w:val="NormalWeb"/>
        <w:rPr>
          <w:rFonts w:asciiTheme="minorHAnsi" w:hAnsiTheme="minorHAnsi"/>
        </w:rPr>
      </w:pPr>
      <w:r w:rsidRPr="00517062">
        <w:rPr>
          <w:rFonts w:asciiTheme="minorHAnsi" w:hAnsiTheme="minorHAnsi"/>
        </w:rPr>
        <w:t>Quand les renards se consultent, il faut fermer le poulailler.</w:t>
      </w:r>
      <w:r w:rsidRPr="00517062">
        <w:rPr>
          <w:rFonts w:asciiTheme="minorHAnsi" w:hAnsiTheme="minorHAnsi"/>
        </w:rPr>
        <w:br/>
      </w:r>
      <w:hyperlink r:id="rId173" w:history="1">
        <w:r w:rsidRPr="00517062">
          <w:rPr>
            <w:rStyle w:val="Lienhypertexte"/>
            <w:rFonts w:asciiTheme="minorHAnsi" w:hAnsiTheme="minorHAnsi"/>
          </w:rPr>
          <w:t>Proverbe italien</w:t>
        </w:r>
      </w:hyperlink>
      <w:r w:rsidRPr="00517062">
        <w:rPr>
          <w:rFonts w:asciiTheme="minorHAnsi" w:hAnsiTheme="minorHAnsi"/>
        </w:rPr>
        <w:t xml:space="preserve"> ; Les proverbes italiens traduits en français (1822)</w:t>
      </w:r>
    </w:p>
    <w:p w:rsidR="00517062" w:rsidRPr="00517062" w:rsidRDefault="00517062" w:rsidP="00517062">
      <w:pPr>
        <w:pStyle w:val="NormalWeb"/>
        <w:rPr>
          <w:rFonts w:asciiTheme="minorHAnsi" w:hAnsiTheme="minorHAnsi"/>
        </w:rPr>
      </w:pPr>
      <w:r w:rsidRPr="00517062">
        <w:rPr>
          <w:rFonts w:asciiTheme="minorHAnsi" w:hAnsiTheme="minorHAnsi"/>
        </w:rPr>
        <w:t>Le renard n'est pas de la race des lions.</w:t>
      </w:r>
      <w:r w:rsidRPr="00517062">
        <w:rPr>
          <w:rFonts w:asciiTheme="minorHAnsi" w:hAnsiTheme="minorHAnsi"/>
        </w:rPr>
        <w:br/>
      </w:r>
      <w:hyperlink r:id="rId174" w:history="1">
        <w:r w:rsidRPr="00517062">
          <w:rPr>
            <w:rStyle w:val="Lienhypertexte"/>
            <w:rFonts w:asciiTheme="minorHAnsi" w:hAnsiTheme="minorHAnsi"/>
          </w:rPr>
          <w:t>Proverbe tibétain</w:t>
        </w:r>
      </w:hyperlink>
      <w:r w:rsidRPr="00517062">
        <w:rPr>
          <w:rFonts w:asciiTheme="minorHAnsi" w:hAnsiTheme="minorHAnsi"/>
        </w:rPr>
        <w:t xml:space="preserve"> ; Les proverbes et dictons tibétains (1978)</w:t>
      </w:r>
    </w:p>
    <w:p w:rsidR="00517062" w:rsidRPr="00517062" w:rsidRDefault="00517062" w:rsidP="00517062">
      <w:pPr>
        <w:pStyle w:val="NormalWeb"/>
        <w:rPr>
          <w:rFonts w:asciiTheme="minorHAnsi" w:hAnsiTheme="minorHAnsi"/>
        </w:rPr>
      </w:pPr>
      <w:r w:rsidRPr="00517062">
        <w:rPr>
          <w:rFonts w:asciiTheme="minorHAnsi" w:hAnsiTheme="minorHAnsi"/>
        </w:rPr>
        <w:t>Il faut faire prendre les renards par d'autres renards.</w:t>
      </w:r>
      <w:r w:rsidRPr="00517062">
        <w:rPr>
          <w:rFonts w:asciiTheme="minorHAnsi" w:hAnsiTheme="minorHAnsi"/>
        </w:rPr>
        <w:br/>
      </w:r>
      <w:hyperlink r:id="rId175" w:history="1">
        <w:r w:rsidRPr="00517062">
          <w:rPr>
            <w:rStyle w:val="Lienhypertexte"/>
            <w:rFonts w:asciiTheme="minorHAnsi" w:hAnsiTheme="minorHAnsi"/>
          </w:rPr>
          <w:t>Proverbe allemand</w:t>
        </w:r>
      </w:hyperlink>
      <w:r w:rsidRPr="00517062">
        <w:rPr>
          <w:rFonts w:asciiTheme="minorHAnsi" w:hAnsiTheme="minorHAnsi"/>
        </w:rPr>
        <w:t xml:space="preserve"> ; Les proverbes et dictons allemands (1822)</w:t>
      </w:r>
    </w:p>
    <w:p w:rsidR="00517062" w:rsidRPr="00517062" w:rsidRDefault="00517062" w:rsidP="00517062">
      <w:pPr>
        <w:pStyle w:val="NormalWeb"/>
        <w:rPr>
          <w:rFonts w:asciiTheme="minorHAnsi" w:hAnsiTheme="minorHAnsi"/>
        </w:rPr>
      </w:pPr>
      <w:r w:rsidRPr="00517062">
        <w:rPr>
          <w:rFonts w:asciiTheme="minorHAnsi" w:hAnsiTheme="minorHAnsi"/>
        </w:rPr>
        <w:t>Chaque renard porte sa queue à sa manière.</w:t>
      </w:r>
      <w:r w:rsidRPr="00517062">
        <w:rPr>
          <w:rFonts w:asciiTheme="minorHAnsi" w:hAnsiTheme="minorHAnsi"/>
        </w:rPr>
        <w:br/>
      </w:r>
      <w:hyperlink r:id="rId176" w:history="1">
        <w:r w:rsidRPr="00517062">
          <w:rPr>
            <w:rStyle w:val="Lienhypertexte"/>
            <w:rFonts w:asciiTheme="minorHAnsi" w:hAnsiTheme="minorHAnsi"/>
          </w:rPr>
          <w:t>Proverbe agricole</w:t>
        </w:r>
      </w:hyperlink>
      <w:r w:rsidRPr="00517062">
        <w:rPr>
          <w:rFonts w:asciiTheme="minorHAnsi" w:hAnsiTheme="minorHAnsi"/>
        </w:rPr>
        <w:t xml:space="preserve"> ; Les proverbes agricoles du </w:t>
      </w:r>
      <w:proofErr w:type="spellStart"/>
      <w:r w:rsidRPr="00517062">
        <w:rPr>
          <w:rFonts w:asciiTheme="minorHAnsi" w:hAnsiTheme="minorHAnsi"/>
        </w:rPr>
        <w:t>Sud-Ouest</w:t>
      </w:r>
      <w:proofErr w:type="spellEnd"/>
      <w:r w:rsidRPr="00517062">
        <w:rPr>
          <w:rFonts w:asciiTheme="minorHAnsi" w:hAnsiTheme="minorHAnsi"/>
        </w:rPr>
        <w:t xml:space="preserve"> de la France (1869)</w:t>
      </w:r>
    </w:p>
    <w:p w:rsidR="00517062" w:rsidRPr="00517062" w:rsidRDefault="00517062" w:rsidP="00517062">
      <w:pPr>
        <w:pStyle w:val="NormalWeb"/>
        <w:rPr>
          <w:rFonts w:asciiTheme="minorHAnsi" w:hAnsiTheme="minorHAnsi"/>
        </w:rPr>
      </w:pPr>
      <w:r w:rsidRPr="00517062">
        <w:rPr>
          <w:rFonts w:asciiTheme="minorHAnsi" w:hAnsiTheme="minorHAnsi"/>
        </w:rPr>
        <w:lastRenderedPageBreak/>
        <w:t>Le renard non matineux n'a pas le museau plumeux.</w:t>
      </w:r>
      <w:r w:rsidRPr="00517062">
        <w:rPr>
          <w:rFonts w:asciiTheme="minorHAnsi" w:hAnsiTheme="minorHAnsi"/>
        </w:rPr>
        <w:br/>
      </w:r>
      <w:hyperlink r:id="rId177" w:history="1">
        <w:r w:rsidRPr="00517062">
          <w:rPr>
            <w:rStyle w:val="Lienhypertexte"/>
            <w:rFonts w:asciiTheme="minorHAnsi" w:hAnsiTheme="minorHAnsi"/>
          </w:rPr>
          <w:t>Proverbe agricole</w:t>
        </w:r>
      </w:hyperlink>
      <w:r w:rsidRPr="00517062">
        <w:rPr>
          <w:rFonts w:asciiTheme="minorHAnsi" w:hAnsiTheme="minorHAnsi"/>
        </w:rPr>
        <w:t xml:space="preserve"> ; Les proverbes agricoles du </w:t>
      </w:r>
      <w:proofErr w:type="spellStart"/>
      <w:r w:rsidRPr="00517062">
        <w:rPr>
          <w:rFonts w:asciiTheme="minorHAnsi" w:hAnsiTheme="minorHAnsi"/>
        </w:rPr>
        <w:t>Sud-Ouest</w:t>
      </w:r>
      <w:proofErr w:type="spellEnd"/>
      <w:r w:rsidRPr="00517062">
        <w:rPr>
          <w:rFonts w:asciiTheme="minorHAnsi" w:hAnsiTheme="minorHAnsi"/>
        </w:rPr>
        <w:t xml:space="preserve"> de la France (1869)</w:t>
      </w:r>
    </w:p>
    <w:p w:rsidR="00517062" w:rsidRPr="00517062" w:rsidRDefault="00517062" w:rsidP="00517062">
      <w:pPr>
        <w:pStyle w:val="NormalWeb"/>
        <w:rPr>
          <w:rFonts w:asciiTheme="minorHAnsi" w:hAnsiTheme="minorHAnsi"/>
        </w:rPr>
      </w:pPr>
      <w:r w:rsidRPr="00517062">
        <w:rPr>
          <w:rFonts w:asciiTheme="minorHAnsi" w:hAnsiTheme="minorHAnsi"/>
        </w:rPr>
        <w:t>Un vieux renard est difficile à prendre, à le saisir il ne faut pas s'attendre.</w:t>
      </w:r>
      <w:r w:rsidRPr="00517062">
        <w:rPr>
          <w:rFonts w:asciiTheme="minorHAnsi" w:hAnsiTheme="minorHAnsi"/>
        </w:rPr>
        <w:br/>
      </w:r>
      <w:hyperlink r:id="rId178" w:history="1">
        <w:r w:rsidRPr="00517062">
          <w:rPr>
            <w:rStyle w:val="Lienhypertexte"/>
            <w:rFonts w:asciiTheme="minorHAnsi" w:hAnsiTheme="minorHAnsi"/>
          </w:rPr>
          <w:t>Proverbe français</w:t>
        </w:r>
      </w:hyperlink>
      <w:r w:rsidRPr="00517062">
        <w:rPr>
          <w:rFonts w:asciiTheme="minorHAnsi" w:hAnsiTheme="minorHAnsi"/>
        </w:rPr>
        <w:t xml:space="preserve"> ; Dictionnaire des proverbes français (1757)</w:t>
      </w:r>
    </w:p>
    <w:p w:rsidR="00517062" w:rsidRPr="00517062" w:rsidRDefault="00517062" w:rsidP="00517062">
      <w:pPr>
        <w:pStyle w:val="NormalWeb"/>
        <w:rPr>
          <w:rFonts w:asciiTheme="minorHAnsi" w:hAnsiTheme="minorHAnsi"/>
        </w:rPr>
      </w:pPr>
      <w:r w:rsidRPr="00517062">
        <w:rPr>
          <w:rFonts w:asciiTheme="minorHAnsi" w:hAnsiTheme="minorHAnsi"/>
        </w:rPr>
        <w:t>Un vieux renard est difficile à prendre, à le saisir il ne faut pas s'attendre.</w:t>
      </w:r>
      <w:r w:rsidRPr="00517062">
        <w:rPr>
          <w:rFonts w:asciiTheme="minorHAnsi" w:hAnsiTheme="minorHAnsi"/>
        </w:rPr>
        <w:br/>
      </w:r>
      <w:hyperlink r:id="rId179" w:history="1">
        <w:r w:rsidRPr="00517062">
          <w:rPr>
            <w:rStyle w:val="Lienhypertexte"/>
            <w:rFonts w:asciiTheme="minorHAnsi" w:hAnsiTheme="minorHAnsi"/>
          </w:rPr>
          <w:t>Proverbe français</w:t>
        </w:r>
      </w:hyperlink>
      <w:r w:rsidRPr="00517062">
        <w:rPr>
          <w:rFonts w:asciiTheme="minorHAnsi" w:hAnsiTheme="minorHAnsi"/>
        </w:rPr>
        <w:t xml:space="preserve"> ; Dictionnaire des proverbes français (1757)</w:t>
      </w:r>
    </w:p>
    <w:p w:rsidR="00517062" w:rsidRPr="00517062" w:rsidRDefault="00517062" w:rsidP="00517062">
      <w:pPr>
        <w:pStyle w:val="NormalWeb"/>
        <w:rPr>
          <w:rFonts w:asciiTheme="minorHAnsi" w:hAnsiTheme="minorHAnsi"/>
        </w:rPr>
      </w:pPr>
      <w:r w:rsidRPr="00517062">
        <w:rPr>
          <w:rFonts w:asciiTheme="minorHAnsi" w:hAnsiTheme="minorHAnsi"/>
        </w:rPr>
        <w:t>Quand le renard est pris, lâchez vos poules.</w:t>
      </w:r>
      <w:r w:rsidRPr="00517062">
        <w:rPr>
          <w:rFonts w:asciiTheme="minorHAnsi" w:hAnsiTheme="minorHAnsi"/>
        </w:rPr>
        <w:br/>
      </w:r>
      <w:hyperlink r:id="rId180" w:history="1">
        <w:r w:rsidRPr="00517062">
          <w:rPr>
            <w:rStyle w:val="Lienhypertexte"/>
            <w:rFonts w:asciiTheme="minorHAnsi" w:hAnsiTheme="minorHAnsi"/>
          </w:rPr>
          <w:t>Proverbe français</w:t>
        </w:r>
      </w:hyperlink>
      <w:r w:rsidRPr="00517062">
        <w:rPr>
          <w:rFonts w:asciiTheme="minorHAnsi" w:hAnsiTheme="minorHAnsi"/>
        </w:rPr>
        <w:t xml:space="preserve"> ; Dictionnaire des proverbes français (1757)</w:t>
      </w:r>
    </w:p>
    <w:p w:rsidR="00517062" w:rsidRPr="00517062" w:rsidRDefault="00517062" w:rsidP="00517062">
      <w:pPr>
        <w:pStyle w:val="NormalWeb"/>
        <w:rPr>
          <w:rFonts w:asciiTheme="minorHAnsi" w:hAnsiTheme="minorHAnsi"/>
        </w:rPr>
      </w:pPr>
      <w:r w:rsidRPr="00517062">
        <w:rPr>
          <w:rFonts w:asciiTheme="minorHAnsi" w:hAnsiTheme="minorHAnsi"/>
        </w:rPr>
        <w:t>Le renard cache sa queue.</w:t>
      </w:r>
      <w:r w:rsidRPr="00517062">
        <w:rPr>
          <w:rFonts w:asciiTheme="minorHAnsi" w:hAnsiTheme="minorHAnsi"/>
        </w:rPr>
        <w:br/>
      </w:r>
      <w:hyperlink r:id="rId181" w:history="1">
        <w:r w:rsidRPr="00517062">
          <w:rPr>
            <w:rStyle w:val="Lienhypertexte"/>
            <w:rFonts w:asciiTheme="minorHAnsi" w:hAnsiTheme="minorHAnsi"/>
          </w:rPr>
          <w:t>Proverbe français</w:t>
        </w:r>
      </w:hyperlink>
      <w:r w:rsidRPr="00517062">
        <w:rPr>
          <w:rFonts w:asciiTheme="minorHAnsi" w:hAnsiTheme="minorHAnsi"/>
        </w:rPr>
        <w:t xml:space="preserve"> ; Dictionnaire des proverbes français (1757)</w:t>
      </w:r>
    </w:p>
    <w:p w:rsidR="00517062" w:rsidRPr="00517062" w:rsidRDefault="00517062" w:rsidP="00517062">
      <w:pPr>
        <w:pStyle w:val="NormalWeb"/>
        <w:rPr>
          <w:rFonts w:asciiTheme="minorHAnsi" w:hAnsiTheme="minorHAnsi"/>
        </w:rPr>
      </w:pPr>
      <w:r w:rsidRPr="00517062">
        <w:rPr>
          <w:rFonts w:asciiTheme="minorHAnsi" w:hAnsiTheme="minorHAnsi"/>
        </w:rPr>
        <w:t>Qui se confesse au renard sera trahi tôt ou tard.</w:t>
      </w:r>
      <w:r w:rsidRPr="00517062">
        <w:rPr>
          <w:rFonts w:asciiTheme="minorHAnsi" w:hAnsiTheme="minorHAnsi"/>
        </w:rPr>
        <w:br/>
      </w:r>
      <w:hyperlink r:id="rId182" w:history="1">
        <w:r w:rsidRPr="00517062">
          <w:rPr>
            <w:rStyle w:val="Lienhypertexte"/>
            <w:rFonts w:asciiTheme="minorHAnsi" w:hAnsiTheme="minorHAnsi"/>
          </w:rPr>
          <w:t>Proverbe danois</w:t>
        </w:r>
      </w:hyperlink>
      <w:r w:rsidRPr="00517062">
        <w:rPr>
          <w:rFonts w:asciiTheme="minorHAnsi" w:hAnsiTheme="minorHAnsi"/>
        </w:rPr>
        <w:t xml:space="preserve"> ; Le dictionnaire des proverbes danois (1757)</w:t>
      </w:r>
    </w:p>
    <w:p w:rsidR="00517062" w:rsidRPr="00517062" w:rsidRDefault="00517062" w:rsidP="00517062">
      <w:pPr>
        <w:pStyle w:val="NormalWeb"/>
        <w:rPr>
          <w:rFonts w:asciiTheme="minorHAnsi" w:hAnsiTheme="minorHAnsi"/>
        </w:rPr>
      </w:pPr>
      <w:r w:rsidRPr="00517062">
        <w:rPr>
          <w:rFonts w:asciiTheme="minorHAnsi" w:hAnsiTheme="minorHAnsi"/>
        </w:rPr>
        <w:t>Avec le renard on renarde.</w:t>
      </w:r>
      <w:r w:rsidRPr="00517062">
        <w:rPr>
          <w:rFonts w:asciiTheme="minorHAnsi" w:hAnsiTheme="minorHAnsi"/>
        </w:rPr>
        <w:br/>
      </w:r>
      <w:hyperlink r:id="rId183" w:history="1">
        <w:r w:rsidRPr="00517062">
          <w:rPr>
            <w:rStyle w:val="Lienhypertexte"/>
            <w:rFonts w:asciiTheme="minorHAnsi" w:hAnsiTheme="minorHAnsi"/>
          </w:rPr>
          <w:t>Proverbe français</w:t>
        </w:r>
      </w:hyperlink>
      <w:r w:rsidRPr="00517062">
        <w:rPr>
          <w:rFonts w:asciiTheme="minorHAnsi" w:hAnsiTheme="minorHAnsi"/>
        </w:rPr>
        <w:t xml:space="preserve"> ; Dictionnaire des proverbes français (1757)</w:t>
      </w:r>
    </w:p>
    <w:p w:rsidR="00517062" w:rsidRPr="00517062" w:rsidRDefault="00517062" w:rsidP="00517062">
      <w:pPr>
        <w:pStyle w:val="NormalWeb"/>
        <w:rPr>
          <w:rFonts w:asciiTheme="minorHAnsi" w:hAnsiTheme="minorHAnsi"/>
        </w:rPr>
      </w:pPr>
      <w:r w:rsidRPr="00517062">
        <w:rPr>
          <w:rFonts w:asciiTheme="minorHAnsi" w:hAnsiTheme="minorHAnsi"/>
        </w:rPr>
        <w:t>Un renard ne se fait pas prendre deux fois au même piège.</w:t>
      </w:r>
      <w:r w:rsidRPr="00517062">
        <w:rPr>
          <w:rFonts w:asciiTheme="minorHAnsi" w:hAnsiTheme="minorHAnsi"/>
        </w:rPr>
        <w:br/>
      </w:r>
      <w:hyperlink r:id="rId184" w:history="1">
        <w:r w:rsidRPr="00517062">
          <w:rPr>
            <w:rStyle w:val="Lienhypertexte"/>
            <w:rFonts w:asciiTheme="minorHAnsi" w:hAnsiTheme="minorHAnsi"/>
          </w:rPr>
          <w:t>Proverbe français</w:t>
        </w:r>
      </w:hyperlink>
      <w:r w:rsidRPr="00517062">
        <w:rPr>
          <w:rFonts w:asciiTheme="minorHAnsi" w:hAnsiTheme="minorHAnsi"/>
        </w:rPr>
        <w:t xml:space="preserve"> ; Dictionnaire des proverbes français (1757)</w:t>
      </w:r>
    </w:p>
    <w:p w:rsidR="00517062" w:rsidRPr="00517062" w:rsidRDefault="00517062" w:rsidP="00517062">
      <w:pPr>
        <w:pStyle w:val="NormalWeb"/>
        <w:rPr>
          <w:rFonts w:asciiTheme="minorHAnsi" w:hAnsiTheme="minorHAnsi"/>
        </w:rPr>
      </w:pPr>
      <w:r w:rsidRPr="00517062">
        <w:rPr>
          <w:rFonts w:asciiTheme="minorHAnsi" w:hAnsiTheme="minorHAnsi"/>
        </w:rPr>
        <w:t>Bien fou est celui qui confie ses poules à garder au renard.</w:t>
      </w:r>
      <w:r w:rsidRPr="00517062">
        <w:rPr>
          <w:rFonts w:asciiTheme="minorHAnsi" w:hAnsiTheme="minorHAnsi"/>
        </w:rPr>
        <w:br/>
      </w:r>
      <w:hyperlink r:id="rId185" w:history="1">
        <w:r w:rsidRPr="00517062">
          <w:rPr>
            <w:rStyle w:val="Lienhypertexte"/>
            <w:rFonts w:asciiTheme="minorHAnsi" w:hAnsiTheme="minorHAnsi"/>
          </w:rPr>
          <w:t>Proverbe danois</w:t>
        </w:r>
      </w:hyperlink>
      <w:r w:rsidRPr="00517062">
        <w:rPr>
          <w:rFonts w:asciiTheme="minorHAnsi" w:hAnsiTheme="minorHAnsi"/>
        </w:rPr>
        <w:t xml:space="preserve"> ; Le dictionnaire des proverbes danois (1757)</w:t>
      </w:r>
    </w:p>
    <w:p w:rsidR="00517062" w:rsidRPr="00517062" w:rsidRDefault="00517062" w:rsidP="00517062">
      <w:pPr>
        <w:pStyle w:val="NormalWeb"/>
        <w:rPr>
          <w:rFonts w:asciiTheme="minorHAnsi" w:hAnsiTheme="minorHAnsi"/>
        </w:rPr>
      </w:pPr>
      <w:r w:rsidRPr="00517062">
        <w:rPr>
          <w:rFonts w:asciiTheme="minorHAnsi" w:hAnsiTheme="minorHAnsi"/>
        </w:rPr>
        <w:t>Ce que le lion ne peut, le renard le fait.</w:t>
      </w:r>
      <w:r w:rsidRPr="00517062">
        <w:rPr>
          <w:rFonts w:asciiTheme="minorHAnsi" w:hAnsiTheme="minorHAnsi"/>
        </w:rPr>
        <w:br/>
      </w:r>
      <w:hyperlink r:id="rId186" w:history="1">
        <w:r w:rsidRPr="00517062">
          <w:rPr>
            <w:rStyle w:val="Lienhypertexte"/>
            <w:rFonts w:asciiTheme="minorHAnsi" w:hAnsiTheme="minorHAnsi"/>
          </w:rPr>
          <w:t>Proverbe français</w:t>
        </w:r>
      </w:hyperlink>
      <w:r w:rsidRPr="00517062">
        <w:rPr>
          <w:rFonts w:asciiTheme="minorHAnsi" w:hAnsiTheme="minorHAnsi"/>
        </w:rPr>
        <w:t xml:space="preserve"> ; Dictionnaire des proverbes français (1757)</w:t>
      </w:r>
    </w:p>
    <w:p w:rsidR="00517062" w:rsidRPr="00517062" w:rsidRDefault="00517062" w:rsidP="00517062">
      <w:pPr>
        <w:pStyle w:val="NormalWeb"/>
        <w:rPr>
          <w:rFonts w:asciiTheme="minorHAnsi" w:hAnsiTheme="minorHAnsi"/>
        </w:rPr>
      </w:pPr>
      <w:r w:rsidRPr="00517062">
        <w:rPr>
          <w:rFonts w:asciiTheme="minorHAnsi" w:hAnsiTheme="minorHAnsi"/>
        </w:rPr>
        <w:t>Vieux renards, vieilles ruses.</w:t>
      </w:r>
      <w:r w:rsidRPr="00517062">
        <w:rPr>
          <w:rFonts w:asciiTheme="minorHAnsi" w:hAnsiTheme="minorHAnsi"/>
        </w:rPr>
        <w:br/>
      </w:r>
      <w:hyperlink r:id="rId187" w:history="1">
        <w:r w:rsidRPr="00517062">
          <w:rPr>
            <w:rStyle w:val="Lienhypertexte"/>
            <w:rFonts w:asciiTheme="minorHAnsi" w:hAnsiTheme="minorHAnsi"/>
          </w:rPr>
          <w:t>Proverbe danois</w:t>
        </w:r>
      </w:hyperlink>
      <w:r w:rsidRPr="00517062">
        <w:rPr>
          <w:rFonts w:asciiTheme="minorHAnsi" w:hAnsiTheme="minorHAnsi"/>
        </w:rPr>
        <w:t xml:space="preserve"> ; Le dictionnaire des proverbes danois (1757)</w:t>
      </w:r>
    </w:p>
    <w:p w:rsidR="00517062" w:rsidRPr="00517062" w:rsidRDefault="00517062" w:rsidP="00517062">
      <w:pPr>
        <w:pStyle w:val="NormalWeb"/>
        <w:rPr>
          <w:rFonts w:asciiTheme="minorHAnsi" w:hAnsiTheme="minorHAnsi"/>
        </w:rPr>
      </w:pPr>
      <w:r w:rsidRPr="00517062">
        <w:rPr>
          <w:rFonts w:asciiTheme="minorHAnsi" w:hAnsiTheme="minorHAnsi"/>
        </w:rPr>
        <w:t>Chaque renard défend sa peau.</w:t>
      </w:r>
      <w:r w:rsidRPr="00517062">
        <w:rPr>
          <w:rFonts w:asciiTheme="minorHAnsi" w:hAnsiTheme="minorHAnsi"/>
        </w:rPr>
        <w:br/>
      </w:r>
      <w:hyperlink r:id="rId188" w:history="1">
        <w:r w:rsidRPr="00517062">
          <w:rPr>
            <w:rStyle w:val="Lienhypertexte"/>
            <w:rFonts w:asciiTheme="minorHAnsi" w:hAnsiTheme="minorHAnsi"/>
          </w:rPr>
          <w:t>Proverbe danois</w:t>
        </w:r>
      </w:hyperlink>
      <w:r w:rsidRPr="00517062">
        <w:rPr>
          <w:rFonts w:asciiTheme="minorHAnsi" w:hAnsiTheme="minorHAnsi"/>
        </w:rPr>
        <w:t xml:space="preserve"> ; Le dictionnaire des proverbes danois (1757)</w:t>
      </w:r>
    </w:p>
    <w:p w:rsidR="00517062" w:rsidRPr="00517062" w:rsidRDefault="00517062" w:rsidP="00517062">
      <w:pPr>
        <w:pStyle w:val="NormalWeb"/>
        <w:rPr>
          <w:rFonts w:asciiTheme="minorHAnsi" w:hAnsiTheme="minorHAnsi"/>
        </w:rPr>
      </w:pPr>
      <w:r w:rsidRPr="00517062">
        <w:rPr>
          <w:rFonts w:asciiTheme="minorHAnsi" w:hAnsiTheme="minorHAnsi"/>
        </w:rPr>
        <w:t>Il n'y a de bon dans le renard que sa peau.</w:t>
      </w:r>
      <w:r w:rsidRPr="00517062">
        <w:rPr>
          <w:rFonts w:asciiTheme="minorHAnsi" w:hAnsiTheme="minorHAnsi"/>
        </w:rPr>
        <w:br/>
      </w:r>
      <w:hyperlink r:id="rId189" w:history="1">
        <w:r w:rsidRPr="00517062">
          <w:rPr>
            <w:rStyle w:val="Lienhypertexte"/>
            <w:rFonts w:asciiTheme="minorHAnsi" w:hAnsiTheme="minorHAnsi"/>
          </w:rPr>
          <w:t>Proverbe danois</w:t>
        </w:r>
      </w:hyperlink>
      <w:r w:rsidRPr="00517062">
        <w:rPr>
          <w:rFonts w:asciiTheme="minorHAnsi" w:hAnsiTheme="minorHAnsi"/>
        </w:rPr>
        <w:t xml:space="preserve"> ; Le dictionnaire des proverbes danois (1757)</w:t>
      </w:r>
    </w:p>
    <w:p w:rsidR="00517062" w:rsidRPr="00517062" w:rsidRDefault="00517062" w:rsidP="00517062">
      <w:pPr>
        <w:pStyle w:val="NormalWeb"/>
        <w:rPr>
          <w:rFonts w:asciiTheme="minorHAnsi" w:hAnsiTheme="minorHAnsi"/>
        </w:rPr>
      </w:pPr>
      <w:r w:rsidRPr="00517062">
        <w:rPr>
          <w:rFonts w:asciiTheme="minorHAnsi" w:hAnsiTheme="minorHAnsi"/>
        </w:rPr>
        <w:t>Il ne faut pas se confesser au renard.</w:t>
      </w:r>
      <w:r w:rsidRPr="00517062">
        <w:rPr>
          <w:rFonts w:asciiTheme="minorHAnsi" w:hAnsiTheme="minorHAnsi"/>
        </w:rPr>
        <w:br/>
      </w:r>
      <w:hyperlink r:id="rId190" w:history="1">
        <w:r w:rsidRPr="00517062">
          <w:rPr>
            <w:rStyle w:val="Lienhypertexte"/>
            <w:rFonts w:asciiTheme="minorHAnsi" w:hAnsiTheme="minorHAnsi"/>
          </w:rPr>
          <w:t>Proverbe français</w:t>
        </w:r>
      </w:hyperlink>
      <w:r w:rsidRPr="00517062">
        <w:rPr>
          <w:rFonts w:asciiTheme="minorHAnsi" w:hAnsiTheme="minorHAnsi"/>
        </w:rPr>
        <w:t xml:space="preserve"> ; Dictionnaire des proverbes français (1757)</w:t>
      </w:r>
    </w:p>
    <w:p w:rsidR="00517062" w:rsidRPr="00517062" w:rsidRDefault="00517062" w:rsidP="00517062">
      <w:pPr>
        <w:pStyle w:val="NormalWeb"/>
        <w:rPr>
          <w:rFonts w:asciiTheme="minorHAnsi" w:hAnsiTheme="minorHAnsi"/>
        </w:rPr>
      </w:pPr>
      <w:r w:rsidRPr="00517062">
        <w:rPr>
          <w:rFonts w:asciiTheme="minorHAnsi" w:hAnsiTheme="minorHAnsi"/>
        </w:rPr>
        <w:t>Une fois le renard chassé, on s'occupe des poules mortes.</w:t>
      </w:r>
      <w:r w:rsidRPr="00517062">
        <w:rPr>
          <w:rFonts w:asciiTheme="minorHAnsi" w:hAnsiTheme="minorHAnsi"/>
        </w:rPr>
        <w:br/>
      </w:r>
      <w:hyperlink r:id="rId191" w:history="1">
        <w:r w:rsidRPr="00517062">
          <w:rPr>
            <w:rStyle w:val="Lienhypertexte"/>
            <w:rFonts w:asciiTheme="minorHAnsi" w:hAnsiTheme="minorHAnsi"/>
          </w:rPr>
          <w:t>Proverbe nigérian</w:t>
        </w:r>
      </w:hyperlink>
      <w:r w:rsidRPr="00517062">
        <w:rPr>
          <w:rFonts w:asciiTheme="minorHAnsi" w:hAnsiTheme="minorHAnsi"/>
        </w:rPr>
        <w:t xml:space="preserve"> ; Les Haoussas en proverbes (1905)</w:t>
      </w:r>
    </w:p>
    <w:p w:rsidR="009C1A0A" w:rsidRPr="00741A99" w:rsidRDefault="009C1A0A" w:rsidP="00517062">
      <w:pPr>
        <w:jc w:val="both"/>
        <w:rPr>
          <w:b/>
          <w:sz w:val="48"/>
          <w:szCs w:val="48"/>
        </w:rPr>
      </w:pPr>
    </w:p>
    <w:p w:rsidR="00F86F85" w:rsidRDefault="00F86F85" w:rsidP="00F86F85">
      <w:pPr>
        <w:spacing w:line="360" w:lineRule="auto"/>
      </w:pPr>
      <w:r>
        <w:lastRenderedPageBreak/>
        <w:t> </w:t>
      </w:r>
    </w:p>
    <w:p w:rsidR="00F86F85" w:rsidRDefault="00F86F85" w:rsidP="00F86F85">
      <w:pPr>
        <w:spacing w:line="360" w:lineRule="auto"/>
      </w:pPr>
      <w:bookmarkStart w:id="0" w:name="Animaux"/>
      <w:r>
        <w:rPr>
          <w:b/>
          <w:bCs/>
          <w:sz w:val="36"/>
          <w:szCs w:val="36"/>
        </w:rPr>
        <w:t>Quelques expressions les plus courantes… avec les animaux</w:t>
      </w:r>
      <w:bookmarkEnd w:id="0"/>
    </w:p>
    <w:tbl>
      <w:tblPr>
        <w:tblW w:w="5000" w:type="pct"/>
        <w:tblBorders>
          <w:top w:val="outset" w:sz="6" w:space="0" w:color="111111"/>
          <w:left w:val="outset" w:sz="6" w:space="0" w:color="111111"/>
          <w:bottom w:val="outset" w:sz="6" w:space="0" w:color="111111"/>
          <w:right w:val="outset" w:sz="6" w:space="0" w:color="111111"/>
        </w:tblBorders>
        <w:shd w:val="clear" w:color="auto" w:fill="CC6699"/>
        <w:tblCellMar>
          <w:top w:w="15" w:type="dxa"/>
          <w:left w:w="15" w:type="dxa"/>
          <w:bottom w:w="15" w:type="dxa"/>
          <w:right w:w="15" w:type="dxa"/>
        </w:tblCellMar>
        <w:tblLook w:val="04A0"/>
      </w:tblPr>
      <w:tblGrid>
        <w:gridCol w:w="9102"/>
      </w:tblGrid>
      <w:tr w:rsidR="00F86F85" w:rsidTr="00F86F85">
        <w:tc>
          <w:tcPr>
            <w:tcW w:w="5000" w:type="pct"/>
            <w:tcBorders>
              <w:top w:val="outset" w:sz="6" w:space="0" w:color="111111"/>
              <w:left w:val="outset" w:sz="6" w:space="0" w:color="111111"/>
              <w:bottom w:val="outset" w:sz="6" w:space="0" w:color="111111"/>
              <w:right w:val="outset" w:sz="6" w:space="0" w:color="111111"/>
            </w:tcBorders>
            <w:shd w:val="clear" w:color="auto" w:fill="CC6699"/>
            <w:vAlign w:val="center"/>
            <w:hideMark/>
          </w:tcPr>
          <w:p w:rsidR="00F86F85" w:rsidRDefault="00F86F85">
            <w:pPr>
              <w:pStyle w:val="NormalWeb"/>
              <w:jc w:val="center"/>
            </w:pPr>
            <w:r>
              <w:rPr>
                <w:b/>
                <w:bCs/>
              </w:rPr>
              <w:t>Expression</w:t>
            </w:r>
          </w:p>
        </w:tc>
      </w:tr>
      <w:tr w:rsidR="00F86F85" w:rsidTr="00F86F85">
        <w:tc>
          <w:tcPr>
            <w:tcW w:w="5000" w:type="pct"/>
            <w:tcBorders>
              <w:top w:val="outset" w:sz="6" w:space="0" w:color="111111"/>
              <w:left w:val="outset" w:sz="6" w:space="0" w:color="111111"/>
              <w:bottom w:val="outset" w:sz="6" w:space="0" w:color="111111"/>
              <w:right w:val="outset" w:sz="6" w:space="0" w:color="111111"/>
            </w:tcBorders>
            <w:shd w:val="clear" w:color="auto" w:fill="CC6699"/>
            <w:vAlign w:val="center"/>
            <w:hideMark/>
          </w:tcPr>
          <w:tbl>
            <w:tblPr>
              <w:tblW w:w="13005"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1678"/>
              <w:gridCol w:w="1327"/>
            </w:tblGrid>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lent comme un escargot</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lent comme une limace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une faim de loup</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Entre chien et loup</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connu comme le loup blanc</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Se jeter dans la gueule du loup</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Arriver comme un chien dans un jeu de quilles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un caractère ou une humeur de chien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C’est un temps de chien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du chien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Non d’un chien !</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une vie de chien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malade comme un chien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malin comme un singe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poilu comme un singe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Parler comme une vache espagnole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Chercher la petite bête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Faire une queue de poisson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Il n’y a pas de lézard</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lastRenderedPageBreak/>
                    <w:t>Sentir comme un putois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rusé ou futé comme un renard</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muet comme une carpe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myope comme une taupe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tête de linotte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une araignée dans le plafond</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la chair de poule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Donner sa langue au chat</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un chat dans la gorge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Appeler un chat, un chat</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d’autres chats à fouetter</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Sauter du coq à l’âne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comme un coq en pâte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Avaler une couleuvre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Courir comme un lapin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Poser un lapin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Courir après deux lièvres à la fois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Gober une mouche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Prendre la mouche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Une écriture en pattes de mouches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Faire mouche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Quelle mouche l’a piqué ?</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lastRenderedPageBreak/>
                    <w:t>Etre fine mouche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Fier comme un pan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Fiers comme un pou</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la puce à l’oreille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gai comme un pinson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Quand les poules auront des dents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une poule mouillée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Se lever avec les poules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Prendre le taureau par les cornes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des fourmis dans les jambes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Est-ce du lard ou du cochon ?</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Manger comme un cochon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un caractère de cochon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une cervelle de moineau</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bailler aux corneilles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un œil de lynx</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têtu comme une mule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le cafard</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Manger comme un cheval</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Revenir sur le plancher des vaches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peau de vache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proofErr w:type="spellStart"/>
                  <w:r>
                    <w:t>Carnarder</w:t>
                  </w:r>
                  <w:proofErr w:type="spellEnd"/>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lastRenderedPageBreak/>
                    <w:t>Faire un froid de canard</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un canard boiteux</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des larmes de crocodile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Dormir comme une marmotte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léger comme une plume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Se voler dans les plumes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Se faire plumer</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Monter sur ses grands chevaux</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Quand les poules auront des dents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une mémoire d’éléphant</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gai comme un pinson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noir comme un corbeau</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adroit comme un singe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Revenir à nos moutons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frisé comme un mouton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Nager comme un poisson dans l’eau</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Noyer le poisson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gros comme une loutre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plat comme une limande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laid comme un pou</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Chercher des poux à quelqu’un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nu comme un ver</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lastRenderedPageBreak/>
                    <w:t>Tirer les vers du nez de quelqu’un</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poilu comme un ours</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un ours mal léché</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fait comme un rat</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familier</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Il y a anguille sous roche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Etre doux comme un agneau</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Faire devenir quelqu’un chèvre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Ménager la chèvre et le chou</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Dormir comme un loir</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Avoir une langue de vipère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r w:rsidR="00F86F85">
              <w:tc>
                <w:tcPr>
                  <w:tcW w:w="1056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spacing w:line="360" w:lineRule="auto"/>
                    <w:rPr>
                      <w:sz w:val="24"/>
                      <w:szCs w:val="24"/>
                    </w:rPr>
                  </w:pPr>
                  <w:r>
                    <w:t>Prendre la patte d'oie</w:t>
                  </w:r>
                </w:p>
              </w:tc>
              <w:tc>
                <w:tcPr>
                  <w:tcW w:w="1200" w:type="dxa"/>
                  <w:tcBorders>
                    <w:top w:val="outset" w:sz="6" w:space="0" w:color="111111"/>
                    <w:left w:val="outset" w:sz="6" w:space="0" w:color="111111"/>
                    <w:bottom w:val="outset" w:sz="6" w:space="0" w:color="111111"/>
                    <w:right w:val="outset" w:sz="6" w:space="0" w:color="111111"/>
                  </w:tcBorders>
                  <w:vAlign w:val="center"/>
                  <w:hideMark/>
                </w:tcPr>
                <w:p w:rsidR="00F86F85" w:rsidRDefault="00F86F85">
                  <w:pPr>
                    <w:jc w:val="center"/>
                    <w:rPr>
                      <w:sz w:val="24"/>
                      <w:szCs w:val="24"/>
                    </w:rPr>
                  </w:pPr>
                  <w:r>
                    <w:t> </w:t>
                  </w:r>
                </w:p>
              </w:tc>
            </w:tr>
          </w:tbl>
          <w:p w:rsidR="00F86F85" w:rsidRDefault="00F86F85">
            <w:pPr>
              <w:rPr>
                <w:sz w:val="24"/>
                <w:szCs w:val="24"/>
              </w:rPr>
            </w:pPr>
          </w:p>
        </w:tc>
      </w:tr>
    </w:tbl>
    <w:p w:rsidR="00F86F85" w:rsidRDefault="00F86F85" w:rsidP="00F86F85">
      <w:pPr>
        <w:jc w:val="center"/>
        <w:rPr>
          <w:vanish/>
        </w:rPr>
      </w:pPr>
    </w:p>
    <w:tbl>
      <w:tblPr>
        <w:tblW w:w="8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1547"/>
      </w:tblGrid>
      <w:tr w:rsidR="00F86F85" w:rsidTr="00F86F85">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E62062"/>
            <w:vAlign w:val="center"/>
            <w:hideMark/>
          </w:tcPr>
          <w:p w:rsidR="00F86F85" w:rsidRDefault="00F86F85">
            <w:pPr>
              <w:pStyle w:val="NormalWeb"/>
              <w:jc w:val="center"/>
            </w:pPr>
            <w:hyperlink r:id="rId192" w:anchor="Les expressions de la langue française" w:history="1">
              <w:r>
                <w:rPr>
                  <w:rStyle w:val="Lienhypertexte"/>
                  <w:sz w:val="48"/>
                  <w:szCs w:val="48"/>
                </w:rPr>
                <w:t>HAUT</w:t>
              </w:r>
            </w:hyperlink>
          </w:p>
        </w:tc>
      </w:tr>
    </w:tbl>
    <w:p w:rsidR="00F86F85" w:rsidRDefault="00F86F85" w:rsidP="00F86F85">
      <w:pPr>
        <w:spacing w:line="360" w:lineRule="auto"/>
      </w:pPr>
      <w:r>
        <w:t> </w:t>
      </w:r>
    </w:p>
    <w:p w:rsidR="00F86F85" w:rsidRDefault="00F86F85" w:rsidP="00F86F85">
      <w:pPr>
        <w:spacing w:line="360" w:lineRule="auto"/>
      </w:pPr>
      <w:r>
        <w:t> </w:t>
      </w:r>
    </w:p>
    <w:p w:rsidR="009C1A0A" w:rsidRDefault="009C1A0A" w:rsidP="00F86F85">
      <w:pPr>
        <w:jc w:val="both"/>
        <w:rPr>
          <w:b/>
          <w:sz w:val="48"/>
          <w:szCs w:val="48"/>
        </w:rPr>
      </w:pPr>
    </w:p>
    <w:p w:rsidR="005A2840" w:rsidRDefault="005A2840" w:rsidP="00F86F85">
      <w:pPr>
        <w:jc w:val="both"/>
        <w:rPr>
          <w:b/>
          <w:sz w:val="48"/>
          <w:szCs w:val="48"/>
        </w:rPr>
      </w:pPr>
    </w:p>
    <w:p w:rsidR="005A2840" w:rsidRDefault="005A2840" w:rsidP="00F86F85">
      <w:pPr>
        <w:jc w:val="both"/>
        <w:rPr>
          <w:b/>
          <w:sz w:val="48"/>
          <w:szCs w:val="48"/>
        </w:rPr>
      </w:pPr>
    </w:p>
    <w:p w:rsidR="005A2840" w:rsidRDefault="005A2840" w:rsidP="00F86F85">
      <w:pPr>
        <w:jc w:val="both"/>
        <w:rPr>
          <w:b/>
          <w:sz w:val="48"/>
          <w:szCs w:val="48"/>
        </w:rPr>
      </w:pPr>
    </w:p>
    <w:p w:rsidR="005A2840" w:rsidRDefault="005A2840" w:rsidP="00F86F85">
      <w:pPr>
        <w:jc w:val="both"/>
        <w:rPr>
          <w:b/>
          <w:sz w:val="48"/>
          <w:szCs w:val="48"/>
        </w:rPr>
      </w:pPr>
    </w:p>
    <w:p w:rsidR="005A2840" w:rsidRPr="00741A99" w:rsidRDefault="005A2840" w:rsidP="00F86F85">
      <w:pPr>
        <w:jc w:val="both"/>
        <w:rPr>
          <w:b/>
          <w:sz w:val="48"/>
          <w:szCs w:val="48"/>
        </w:rPr>
      </w:pPr>
    </w:p>
    <w:p w:rsidR="009C1A0A" w:rsidRPr="00741A99" w:rsidRDefault="009C1A0A" w:rsidP="009C1A0A">
      <w:pPr>
        <w:jc w:val="center"/>
        <w:rPr>
          <w:b/>
          <w:sz w:val="48"/>
          <w:szCs w:val="48"/>
        </w:rPr>
      </w:pPr>
      <w:r w:rsidRPr="00741A99">
        <w:rPr>
          <w:b/>
          <w:sz w:val="48"/>
          <w:szCs w:val="48"/>
        </w:rPr>
        <w:lastRenderedPageBreak/>
        <w:t>Et l’ARTISTE ?</w:t>
      </w:r>
    </w:p>
    <w:p w:rsidR="009C1A0A" w:rsidRPr="00741A99" w:rsidRDefault="009C1A0A" w:rsidP="009C1A0A">
      <w:pPr>
        <w:jc w:val="center"/>
        <w:rPr>
          <w:b/>
          <w:sz w:val="48"/>
          <w:szCs w:val="48"/>
        </w:rPr>
      </w:pPr>
      <w:r w:rsidRPr="00741A99">
        <w:rPr>
          <w:b/>
          <w:sz w:val="48"/>
          <w:szCs w:val="48"/>
        </w:rPr>
        <w:t>Qu’a-t-il voulu « exprimer » ?</w:t>
      </w:r>
    </w:p>
    <w:p w:rsidR="009C1A0A" w:rsidRPr="00741A99" w:rsidRDefault="009C1A0A" w:rsidP="009C1A0A">
      <w:pPr>
        <w:jc w:val="center"/>
        <w:rPr>
          <w:b/>
          <w:sz w:val="48"/>
          <w:szCs w:val="48"/>
        </w:rPr>
      </w:pPr>
    </w:p>
    <w:p w:rsidR="009C1A0A" w:rsidRPr="00741A99" w:rsidRDefault="009C1A0A" w:rsidP="009C1A0A">
      <w:pPr>
        <w:pStyle w:val="Paragraphedeliste"/>
        <w:numPr>
          <w:ilvl w:val="0"/>
          <w:numId w:val="7"/>
        </w:numPr>
        <w:jc w:val="both"/>
        <w:rPr>
          <w:b/>
          <w:sz w:val="32"/>
          <w:szCs w:val="32"/>
        </w:rPr>
      </w:pPr>
      <w:r w:rsidRPr="00741A99">
        <w:rPr>
          <w:b/>
          <w:sz w:val="32"/>
          <w:szCs w:val="32"/>
        </w:rPr>
        <w:t>Laisser l’artiste exprimer son ressenti librement par quelques dessins représentant ce que lui inspirent chacune des espèces choisies</w:t>
      </w:r>
    </w:p>
    <w:p w:rsidR="009C1A0A" w:rsidRPr="00741A99" w:rsidRDefault="009C1A0A" w:rsidP="009C1A0A">
      <w:pPr>
        <w:pStyle w:val="Paragraphedeliste"/>
        <w:numPr>
          <w:ilvl w:val="0"/>
          <w:numId w:val="7"/>
        </w:numPr>
        <w:jc w:val="both"/>
        <w:rPr>
          <w:b/>
          <w:sz w:val="32"/>
          <w:szCs w:val="32"/>
        </w:rPr>
      </w:pPr>
      <w:r w:rsidRPr="00741A99">
        <w:rPr>
          <w:b/>
          <w:sz w:val="32"/>
          <w:szCs w:val="32"/>
        </w:rPr>
        <w:t>Interroger l’enfant sur son propre ressenti (intellectuel et émotionnel) face aux dessins</w:t>
      </w:r>
    </w:p>
    <w:p w:rsidR="009C1A0A" w:rsidRPr="00741A99" w:rsidRDefault="009C1A0A" w:rsidP="009C1A0A">
      <w:pPr>
        <w:pStyle w:val="Paragraphedeliste"/>
        <w:ind w:left="1440"/>
        <w:jc w:val="both"/>
        <w:rPr>
          <w:b/>
          <w:sz w:val="32"/>
          <w:szCs w:val="32"/>
        </w:rPr>
      </w:pPr>
      <w:r w:rsidRPr="00741A99">
        <w:rPr>
          <w:b/>
          <w:sz w:val="32"/>
          <w:szCs w:val="32"/>
        </w:rPr>
        <w:t xml:space="preserve"> </w:t>
      </w:r>
    </w:p>
    <w:p w:rsidR="009C1A0A" w:rsidRPr="00741A99" w:rsidRDefault="009C1A0A" w:rsidP="009C1A0A">
      <w:pPr>
        <w:jc w:val="center"/>
        <w:rPr>
          <w:b/>
          <w:sz w:val="48"/>
          <w:szCs w:val="48"/>
        </w:rPr>
      </w:pPr>
    </w:p>
    <w:p w:rsidR="009C1A0A" w:rsidRPr="00741A99" w:rsidRDefault="009C1A0A" w:rsidP="009C1A0A">
      <w:pPr>
        <w:jc w:val="center"/>
        <w:rPr>
          <w:b/>
          <w:sz w:val="48"/>
          <w:szCs w:val="48"/>
        </w:rPr>
      </w:pPr>
    </w:p>
    <w:p w:rsidR="009C1A0A" w:rsidRPr="00741A99" w:rsidRDefault="009C1A0A" w:rsidP="009C1A0A">
      <w:pPr>
        <w:jc w:val="center"/>
        <w:rPr>
          <w:b/>
          <w:sz w:val="48"/>
          <w:szCs w:val="48"/>
        </w:rPr>
      </w:pPr>
    </w:p>
    <w:p w:rsidR="009C1A0A" w:rsidRPr="00741A99" w:rsidRDefault="009C1A0A" w:rsidP="009C1A0A">
      <w:pPr>
        <w:jc w:val="center"/>
        <w:rPr>
          <w:b/>
          <w:sz w:val="48"/>
          <w:szCs w:val="48"/>
        </w:rPr>
      </w:pPr>
    </w:p>
    <w:p w:rsidR="009C1A0A" w:rsidRPr="00741A99" w:rsidRDefault="009C1A0A" w:rsidP="009C1A0A">
      <w:pPr>
        <w:jc w:val="center"/>
        <w:rPr>
          <w:b/>
          <w:sz w:val="48"/>
          <w:szCs w:val="48"/>
        </w:rPr>
      </w:pPr>
    </w:p>
    <w:p w:rsidR="009C1A0A" w:rsidRPr="00741A99" w:rsidRDefault="009C1A0A" w:rsidP="009C1A0A">
      <w:pPr>
        <w:jc w:val="center"/>
        <w:rPr>
          <w:b/>
          <w:sz w:val="48"/>
          <w:szCs w:val="48"/>
        </w:rPr>
      </w:pPr>
    </w:p>
    <w:p w:rsidR="009C1A0A" w:rsidRPr="00741A99" w:rsidRDefault="009C1A0A" w:rsidP="009C1A0A">
      <w:pPr>
        <w:jc w:val="center"/>
        <w:rPr>
          <w:b/>
          <w:sz w:val="48"/>
          <w:szCs w:val="48"/>
        </w:rPr>
      </w:pPr>
    </w:p>
    <w:p w:rsidR="009C1A0A" w:rsidRPr="00741A99" w:rsidRDefault="009C1A0A" w:rsidP="009C1A0A">
      <w:pPr>
        <w:jc w:val="center"/>
        <w:rPr>
          <w:b/>
          <w:sz w:val="48"/>
          <w:szCs w:val="48"/>
        </w:rPr>
      </w:pPr>
    </w:p>
    <w:p w:rsidR="009C1A0A" w:rsidRPr="00741A99" w:rsidRDefault="009C1A0A" w:rsidP="009C1A0A">
      <w:pPr>
        <w:jc w:val="center"/>
        <w:rPr>
          <w:b/>
          <w:sz w:val="48"/>
          <w:szCs w:val="48"/>
        </w:rPr>
      </w:pPr>
    </w:p>
    <w:p w:rsidR="009C1A0A" w:rsidRPr="00741A99" w:rsidRDefault="009C1A0A" w:rsidP="009C1A0A">
      <w:pPr>
        <w:jc w:val="center"/>
        <w:rPr>
          <w:b/>
          <w:sz w:val="48"/>
          <w:szCs w:val="48"/>
        </w:rPr>
      </w:pPr>
    </w:p>
    <w:p w:rsidR="009C1A0A" w:rsidRPr="00741A99" w:rsidRDefault="009C1A0A" w:rsidP="009C1A0A">
      <w:pPr>
        <w:jc w:val="center"/>
        <w:rPr>
          <w:b/>
          <w:sz w:val="48"/>
          <w:szCs w:val="48"/>
        </w:rPr>
      </w:pPr>
      <w:r w:rsidRPr="00741A99">
        <w:rPr>
          <w:b/>
          <w:sz w:val="48"/>
          <w:szCs w:val="48"/>
        </w:rPr>
        <w:lastRenderedPageBreak/>
        <w:t>Et TOI ? … Exprimes ton ressenti</w:t>
      </w:r>
    </w:p>
    <w:p w:rsidR="0062459B" w:rsidRPr="00741A99" w:rsidRDefault="0062459B" w:rsidP="009C1A0A">
      <w:pPr>
        <w:jc w:val="center"/>
        <w:rPr>
          <w:b/>
          <w:sz w:val="48"/>
          <w:szCs w:val="48"/>
        </w:rPr>
      </w:pPr>
    </w:p>
    <w:p w:rsidR="00667383" w:rsidRPr="00741A99" w:rsidRDefault="00667383" w:rsidP="009C1A0A">
      <w:pPr>
        <w:jc w:val="center"/>
        <w:rPr>
          <w:b/>
          <w:sz w:val="48"/>
          <w:szCs w:val="48"/>
        </w:rPr>
      </w:pPr>
    </w:p>
    <w:p w:rsidR="009C1A0A" w:rsidRPr="00741A99" w:rsidRDefault="009C1A0A" w:rsidP="009C1A0A">
      <w:pPr>
        <w:pStyle w:val="Paragraphedeliste"/>
        <w:numPr>
          <w:ilvl w:val="0"/>
          <w:numId w:val="8"/>
        </w:numPr>
        <w:jc w:val="both"/>
        <w:rPr>
          <w:b/>
          <w:sz w:val="32"/>
          <w:szCs w:val="32"/>
        </w:rPr>
      </w:pPr>
      <w:r w:rsidRPr="00741A99">
        <w:rPr>
          <w:b/>
          <w:sz w:val="32"/>
          <w:szCs w:val="32"/>
        </w:rPr>
        <w:t xml:space="preserve">Laisser chaque enfant exprimer dans un premier temps son propre ressenti : </w:t>
      </w:r>
      <w:r w:rsidRPr="00741A99">
        <w:rPr>
          <w:b/>
          <w:sz w:val="32"/>
          <w:szCs w:val="32"/>
        </w:rPr>
        <w:tab/>
        <w:t xml:space="preserve"> </w:t>
      </w:r>
    </w:p>
    <w:p w:rsidR="009C1A0A" w:rsidRPr="00741A99" w:rsidRDefault="009C1A0A" w:rsidP="009C1A0A">
      <w:pPr>
        <w:pStyle w:val="Paragraphedeliste"/>
        <w:numPr>
          <w:ilvl w:val="1"/>
          <w:numId w:val="8"/>
        </w:numPr>
        <w:jc w:val="both"/>
        <w:rPr>
          <w:b/>
          <w:sz w:val="32"/>
          <w:szCs w:val="32"/>
        </w:rPr>
      </w:pPr>
      <w:r w:rsidRPr="00741A99">
        <w:rPr>
          <w:b/>
          <w:sz w:val="32"/>
          <w:szCs w:val="32"/>
        </w:rPr>
        <w:t>UNE vision du monde</w:t>
      </w:r>
    </w:p>
    <w:p w:rsidR="009C1A0A" w:rsidRPr="00741A99" w:rsidRDefault="009C1A0A" w:rsidP="009C1A0A">
      <w:pPr>
        <w:pStyle w:val="Paragraphedeliste"/>
        <w:numPr>
          <w:ilvl w:val="0"/>
          <w:numId w:val="8"/>
        </w:numPr>
        <w:jc w:val="both"/>
        <w:rPr>
          <w:b/>
          <w:sz w:val="32"/>
          <w:szCs w:val="32"/>
        </w:rPr>
      </w:pPr>
      <w:r w:rsidRPr="00741A99">
        <w:rPr>
          <w:b/>
          <w:sz w:val="32"/>
          <w:szCs w:val="32"/>
        </w:rPr>
        <w:t>Comparer les différents ressentis au sein du groupe :</w:t>
      </w:r>
    </w:p>
    <w:p w:rsidR="009C1A0A" w:rsidRPr="00741A99" w:rsidRDefault="009C1A0A" w:rsidP="009C1A0A">
      <w:pPr>
        <w:pStyle w:val="Paragraphedeliste"/>
        <w:numPr>
          <w:ilvl w:val="1"/>
          <w:numId w:val="8"/>
        </w:numPr>
        <w:jc w:val="both"/>
        <w:rPr>
          <w:b/>
          <w:sz w:val="32"/>
          <w:szCs w:val="32"/>
        </w:rPr>
      </w:pPr>
      <w:r w:rsidRPr="00741A99">
        <w:rPr>
          <w:b/>
          <w:sz w:val="32"/>
          <w:szCs w:val="32"/>
        </w:rPr>
        <w:t>DES visions du monde</w:t>
      </w:r>
      <w:r w:rsidRPr="00741A99">
        <w:rPr>
          <w:b/>
          <w:sz w:val="32"/>
          <w:szCs w:val="32"/>
        </w:rPr>
        <w:tab/>
      </w:r>
      <w:r w:rsidRPr="00741A99">
        <w:rPr>
          <w:b/>
          <w:sz w:val="32"/>
          <w:szCs w:val="32"/>
        </w:rPr>
        <w:tab/>
      </w:r>
      <w:r w:rsidRPr="00741A99">
        <w:rPr>
          <w:b/>
          <w:sz w:val="32"/>
          <w:szCs w:val="32"/>
        </w:rPr>
        <w:tab/>
      </w:r>
      <w:r w:rsidRPr="00741A99">
        <w:rPr>
          <w:b/>
          <w:sz w:val="32"/>
          <w:szCs w:val="32"/>
        </w:rPr>
        <w:tab/>
      </w:r>
    </w:p>
    <w:p w:rsidR="009C1A0A" w:rsidRPr="00741A99" w:rsidRDefault="009C1A0A" w:rsidP="009C1A0A">
      <w:pPr>
        <w:pStyle w:val="Paragraphedeliste"/>
        <w:numPr>
          <w:ilvl w:val="0"/>
          <w:numId w:val="8"/>
        </w:numPr>
        <w:jc w:val="both"/>
        <w:rPr>
          <w:b/>
          <w:sz w:val="32"/>
          <w:szCs w:val="32"/>
        </w:rPr>
      </w:pPr>
      <w:r w:rsidRPr="00741A99">
        <w:rPr>
          <w:b/>
          <w:sz w:val="32"/>
          <w:szCs w:val="32"/>
        </w:rPr>
        <w:t xml:space="preserve">Replacer les différences exprimées à la lumière d’une même expérience, d’un même monde : </w:t>
      </w:r>
    </w:p>
    <w:p w:rsidR="009C1A0A" w:rsidRPr="00741A99" w:rsidRDefault="009C1A0A" w:rsidP="009C1A0A">
      <w:pPr>
        <w:pStyle w:val="Paragraphedeliste"/>
        <w:numPr>
          <w:ilvl w:val="1"/>
          <w:numId w:val="8"/>
        </w:numPr>
        <w:jc w:val="both"/>
        <w:rPr>
          <w:b/>
          <w:sz w:val="32"/>
          <w:szCs w:val="32"/>
        </w:rPr>
      </w:pPr>
      <w:r w:rsidRPr="00741A99">
        <w:rPr>
          <w:b/>
          <w:sz w:val="32"/>
          <w:szCs w:val="32"/>
        </w:rPr>
        <w:t>il y a autant de visions du monde que de personnes, ou d’animaux qui les vivent</w:t>
      </w:r>
    </w:p>
    <w:p w:rsidR="009C1A0A" w:rsidRPr="00741A99" w:rsidRDefault="009C1A0A" w:rsidP="009C1A0A">
      <w:pPr>
        <w:pStyle w:val="Paragraphedeliste"/>
        <w:numPr>
          <w:ilvl w:val="1"/>
          <w:numId w:val="8"/>
        </w:numPr>
        <w:jc w:val="both"/>
        <w:rPr>
          <w:b/>
          <w:sz w:val="32"/>
          <w:szCs w:val="32"/>
        </w:rPr>
      </w:pPr>
      <w:r w:rsidRPr="00741A99">
        <w:rPr>
          <w:b/>
          <w:sz w:val="32"/>
          <w:szCs w:val="32"/>
        </w:rPr>
        <w:t>Qu’est-ce que le réel, individuel ou collectif ?</w:t>
      </w:r>
    </w:p>
    <w:p w:rsidR="009C1A0A" w:rsidRPr="00741A99" w:rsidRDefault="009C1A0A" w:rsidP="009C1A0A">
      <w:pPr>
        <w:jc w:val="both"/>
        <w:rPr>
          <w:b/>
          <w:sz w:val="32"/>
          <w:szCs w:val="32"/>
        </w:rPr>
      </w:pPr>
      <w:r w:rsidRPr="00741A99">
        <w:rPr>
          <w:b/>
          <w:sz w:val="32"/>
          <w:szCs w:val="32"/>
        </w:rPr>
        <w:t>Si l’expérience (le sujet) n’a pas changé, qu’est-ce qui fait que chacun la(e) vit et l’exprime différemment ?</w:t>
      </w:r>
    </w:p>
    <w:p w:rsidR="009C1A0A" w:rsidRPr="00741A99" w:rsidRDefault="009C1A0A" w:rsidP="009C1A0A">
      <w:pPr>
        <w:jc w:val="both"/>
        <w:rPr>
          <w:b/>
          <w:sz w:val="32"/>
          <w:szCs w:val="32"/>
        </w:rPr>
      </w:pPr>
      <w:r w:rsidRPr="00741A99">
        <w:rPr>
          <w:b/>
          <w:sz w:val="32"/>
          <w:szCs w:val="32"/>
        </w:rPr>
        <w:t>Comment faire pour prendre du recul, ouvrir notre perspective, créer un monde de respect et de tolérance, un monde solidaire (et non de compétition) ?</w:t>
      </w:r>
    </w:p>
    <w:p w:rsidR="009C1A0A" w:rsidRPr="00741A99" w:rsidRDefault="009C1A0A" w:rsidP="009C1A0A">
      <w:pPr>
        <w:pStyle w:val="Paragraphedeliste"/>
        <w:numPr>
          <w:ilvl w:val="0"/>
          <w:numId w:val="7"/>
        </w:numPr>
        <w:jc w:val="both"/>
        <w:rPr>
          <w:b/>
          <w:sz w:val="32"/>
          <w:szCs w:val="32"/>
        </w:rPr>
      </w:pPr>
      <w:r w:rsidRPr="00741A99">
        <w:rPr>
          <w:b/>
          <w:sz w:val="32"/>
          <w:szCs w:val="32"/>
        </w:rPr>
        <w:t>Considérer l’autre comme un autre soi-même</w:t>
      </w:r>
    </w:p>
    <w:p w:rsidR="009C1A0A" w:rsidRPr="00741A99" w:rsidRDefault="009C1A0A" w:rsidP="009C1A0A">
      <w:pPr>
        <w:pStyle w:val="Paragraphedeliste"/>
        <w:numPr>
          <w:ilvl w:val="0"/>
          <w:numId w:val="7"/>
        </w:numPr>
        <w:jc w:val="both"/>
        <w:rPr>
          <w:b/>
          <w:sz w:val="32"/>
          <w:szCs w:val="32"/>
        </w:rPr>
      </w:pPr>
      <w:r w:rsidRPr="00741A99">
        <w:rPr>
          <w:b/>
          <w:sz w:val="32"/>
          <w:szCs w:val="32"/>
        </w:rPr>
        <w:t>Echanger sa place avec l’autre</w:t>
      </w:r>
    </w:p>
    <w:p w:rsidR="009C1A0A" w:rsidRPr="00741A99" w:rsidRDefault="009C1A0A" w:rsidP="009C1A0A">
      <w:pPr>
        <w:pStyle w:val="Paragraphedeliste"/>
        <w:numPr>
          <w:ilvl w:val="0"/>
          <w:numId w:val="7"/>
        </w:numPr>
        <w:jc w:val="both"/>
        <w:rPr>
          <w:b/>
          <w:sz w:val="32"/>
          <w:szCs w:val="32"/>
        </w:rPr>
      </w:pPr>
      <w:r w:rsidRPr="00741A99">
        <w:rPr>
          <w:b/>
          <w:sz w:val="32"/>
          <w:szCs w:val="32"/>
        </w:rPr>
        <w:t>Considérer l’autre comme plus important que soi-même (non pas pour nous « diminuer, mais tout simplement parce qu’ils sont beaucoup plus nombreux…)</w:t>
      </w:r>
    </w:p>
    <w:p w:rsidR="009C1A0A" w:rsidRPr="00741A99" w:rsidRDefault="009C1A0A" w:rsidP="009C1A0A">
      <w:pPr>
        <w:jc w:val="center"/>
        <w:rPr>
          <w:b/>
          <w:sz w:val="48"/>
          <w:szCs w:val="48"/>
        </w:rPr>
      </w:pPr>
    </w:p>
    <w:p w:rsidR="009C1A0A" w:rsidRPr="00741A99" w:rsidRDefault="009C1A0A" w:rsidP="009C1A0A">
      <w:pPr>
        <w:jc w:val="center"/>
        <w:rPr>
          <w:b/>
          <w:sz w:val="48"/>
          <w:szCs w:val="48"/>
        </w:rPr>
      </w:pPr>
    </w:p>
    <w:p w:rsidR="005B7B35" w:rsidRPr="00741A99" w:rsidRDefault="005A2840" w:rsidP="005B7B35">
      <w:pPr>
        <w:jc w:val="center"/>
        <w:rPr>
          <w:b/>
          <w:sz w:val="56"/>
          <w:szCs w:val="56"/>
        </w:rPr>
      </w:pPr>
      <w:r>
        <w:rPr>
          <w:b/>
          <w:sz w:val="56"/>
          <w:szCs w:val="56"/>
        </w:rPr>
        <w:lastRenderedPageBreak/>
        <w:t>I</w:t>
      </w:r>
      <w:r w:rsidR="005B7B35" w:rsidRPr="00741A99">
        <w:rPr>
          <w:b/>
          <w:sz w:val="56"/>
          <w:szCs w:val="56"/>
        </w:rPr>
        <w:t>I</w:t>
      </w:r>
      <w:r w:rsidR="005B7B35" w:rsidRPr="00741A99">
        <w:rPr>
          <w:b/>
          <w:sz w:val="56"/>
          <w:szCs w:val="56"/>
        </w:rPr>
        <w:tab/>
        <w:t xml:space="preserve"> CONSTRUIRE « la – une – notre » REALITE est UN PROCESSUS comprenant de NOMBREUSES ETAPES</w:t>
      </w:r>
    </w:p>
    <w:p w:rsidR="005B7B35" w:rsidRPr="00741A99" w:rsidRDefault="005B7B35" w:rsidP="005B7B35">
      <w:pPr>
        <w:jc w:val="center"/>
        <w:rPr>
          <w:b/>
          <w:sz w:val="56"/>
          <w:szCs w:val="56"/>
        </w:rPr>
      </w:pPr>
    </w:p>
    <w:p w:rsidR="005B7B35" w:rsidRPr="00741A99" w:rsidRDefault="005B7B35" w:rsidP="005B7B35">
      <w:pPr>
        <w:pStyle w:val="Paragraphedeliste"/>
        <w:numPr>
          <w:ilvl w:val="0"/>
          <w:numId w:val="3"/>
        </w:numPr>
        <w:jc w:val="center"/>
        <w:rPr>
          <w:b/>
          <w:sz w:val="40"/>
          <w:szCs w:val="40"/>
        </w:rPr>
      </w:pPr>
      <w:r w:rsidRPr="00741A99">
        <w:rPr>
          <w:b/>
          <w:sz w:val="40"/>
          <w:szCs w:val="40"/>
        </w:rPr>
        <w:t>PERCEPTION</w:t>
      </w:r>
    </w:p>
    <w:p w:rsidR="003E0931" w:rsidRPr="00741A99" w:rsidRDefault="003E0931" w:rsidP="003E0931">
      <w:pPr>
        <w:pStyle w:val="Paragraphedeliste"/>
        <w:ind w:left="1080" w:firstLine="336"/>
        <w:jc w:val="center"/>
        <w:rPr>
          <w:b/>
          <w:sz w:val="40"/>
          <w:szCs w:val="40"/>
        </w:rPr>
      </w:pPr>
      <w:r w:rsidRPr="00741A99">
        <w:rPr>
          <w:b/>
          <w:sz w:val="40"/>
          <w:szCs w:val="40"/>
        </w:rPr>
        <w:t>Organes des sens (…)</w:t>
      </w:r>
    </w:p>
    <w:p w:rsidR="005B7B35" w:rsidRPr="00741A99" w:rsidRDefault="005B7B35" w:rsidP="005B7B35">
      <w:pPr>
        <w:pStyle w:val="Paragraphedeliste"/>
        <w:ind w:left="1080"/>
        <w:rPr>
          <w:b/>
          <w:sz w:val="40"/>
          <w:szCs w:val="40"/>
        </w:rPr>
      </w:pPr>
    </w:p>
    <w:p w:rsidR="005B7B35" w:rsidRPr="00741A99" w:rsidRDefault="005B7B35" w:rsidP="005B7B35">
      <w:pPr>
        <w:pStyle w:val="Paragraphedeliste"/>
        <w:numPr>
          <w:ilvl w:val="0"/>
          <w:numId w:val="3"/>
        </w:numPr>
        <w:jc w:val="center"/>
        <w:rPr>
          <w:b/>
          <w:sz w:val="40"/>
          <w:szCs w:val="40"/>
        </w:rPr>
      </w:pPr>
      <w:r w:rsidRPr="00741A99">
        <w:rPr>
          <w:b/>
          <w:sz w:val="40"/>
          <w:szCs w:val="40"/>
        </w:rPr>
        <w:t>VOIES AFFERENTES</w:t>
      </w:r>
    </w:p>
    <w:p w:rsidR="005B7B35" w:rsidRPr="00741A99" w:rsidRDefault="003E0931" w:rsidP="003E0931">
      <w:pPr>
        <w:pStyle w:val="Paragraphedeliste"/>
        <w:jc w:val="center"/>
        <w:rPr>
          <w:b/>
          <w:sz w:val="40"/>
          <w:szCs w:val="40"/>
        </w:rPr>
      </w:pPr>
      <w:r w:rsidRPr="00741A99">
        <w:rPr>
          <w:b/>
          <w:sz w:val="40"/>
          <w:szCs w:val="40"/>
        </w:rPr>
        <w:t>Système Nerveux Périphérique</w:t>
      </w:r>
    </w:p>
    <w:p w:rsidR="003E0931" w:rsidRPr="00741A99" w:rsidRDefault="003E0931" w:rsidP="003E0931">
      <w:pPr>
        <w:pStyle w:val="Paragraphedeliste"/>
        <w:jc w:val="center"/>
        <w:rPr>
          <w:b/>
          <w:sz w:val="40"/>
          <w:szCs w:val="40"/>
        </w:rPr>
      </w:pPr>
    </w:p>
    <w:p w:rsidR="005B7B35" w:rsidRPr="00741A99" w:rsidRDefault="005B7B35" w:rsidP="005B7B35">
      <w:pPr>
        <w:pStyle w:val="Paragraphedeliste"/>
        <w:numPr>
          <w:ilvl w:val="0"/>
          <w:numId w:val="3"/>
        </w:numPr>
        <w:jc w:val="center"/>
        <w:rPr>
          <w:b/>
          <w:sz w:val="40"/>
          <w:szCs w:val="40"/>
        </w:rPr>
      </w:pPr>
      <w:r w:rsidRPr="00741A99">
        <w:rPr>
          <w:b/>
          <w:sz w:val="40"/>
          <w:szCs w:val="40"/>
        </w:rPr>
        <w:t>Le(s) CERVEAU(X)</w:t>
      </w:r>
    </w:p>
    <w:p w:rsidR="003E0931" w:rsidRPr="00741A99" w:rsidRDefault="003E0931" w:rsidP="003E0931">
      <w:pPr>
        <w:pStyle w:val="Paragraphedeliste"/>
        <w:ind w:left="1080"/>
        <w:rPr>
          <w:b/>
          <w:sz w:val="40"/>
          <w:szCs w:val="40"/>
        </w:rPr>
      </w:pPr>
    </w:p>
    <w:p w:rsidR="005B7B35" w:rsidRPr="00741A99" w:rsidRDefault="003E0931" w:rsidP="003E0931">
      <w:pPr>
        <w:pStyle w:val="Paragraphedeliste"/>
        <w:jc w:val="center"/>
        <w:rPr>
          <w:b/>
          <w:color w:val="0070C0"/>
          <w:sz w:val="40"/>
          <w:szCs w:val="40"/>
        </w:rPr>
      </w:pPr>
      <w:r w:rsidRPr="00741A99">
        <w:rPr>
          <w:b/>
          <w:color w:val="0070C0"/>
          <w:sz w:val="40"/>
          <w:szCs w:val="40"/>
        </w:rPr>
        <w:t xml:space="preserve">COLLECTION – INTERPRETATION et </w:t>
      </w:r>
      <w:r w:rsidR="005B7B35" w:rsidRPr="00741A99">
        <w:rPr>
          <w:b/>
          <w:color w:val="0070C0"/>
          <w:sz w:val="40"/>
          <w:szCs w:val="40"/>
        </w:rPr>
        <w:t>CONSTRUCTION d’UNE REALITE</w:t>
      </w:r>
    </w:p>
    <w:p w:rsidR="005B7B35" w:rsidRPr="00741A99" w:rsidRDefault="005B7B35" w:rsidP="005B7B35">
      <w:pPr>
        <w:pStyle w:val="Paragraphedeliste"/>
        <w:ind w:left="2496" w:firstLine="336"/>
        <w:rPr>
          <w:b/>
          <w:sz w:val="40"/>
          <w:szCs w:val="40"/>
        </w:rPr>
      </w:pPr>
    </w:p>
    <w:p w:rsidR="005B7B35" w:rsidRPr="00741A99" w:rsidRDefault="005B7B35" w:rsidP="005B7B35">
      <w:pPr>
        <w:pStyle w:val="Paragraphedeliste"/>
        <w:numPr>
          <w:ilvl w:val="0"/>
          <w:numId w:val="3"/>
        </w:numPr>
        <w:jc w:val="center"/>
        <w:rPr>
          <w:b/>
          <w:sz w:val="40"/>
          <w:szCs w:val="40"/>
        </w:rPr>
      </w:pPr>
      <w:r w:rsidRPr="00741A99">
        <w:rPr>
          <w:b/>
          <w:sz w:val="40"/>
          <w:szCs w:val="40"/>
        </w:rPr>
        <w:t>VOIES EFFERENTES</w:t>
      </w:r>
    </w:p>
    <w:p w:rsidR="003E0931" w:rsidRPr="00741A99" w:rsidRDefault="003E0931" w:rsidP="003E0931">
      <w:pPr>
        <w:pStyle w:val="Paragraphedeliste"/>
        <w:ind w:left="1080"/>
        <w:jc w:val="center"/>
        <w:rPr>
          <w:b/>
          <w:sz w:val="40"/>
          <w:szCs w:val="40"/>
        </w:rPr>
      </w:pPr>
      <w:r w:rsidRPr="00741A99">
        <w:rPr>
          <w:b/>
          <w:sz w:val="40"/>
          <w:szCs w:val="40"/>
        </w:rPr>
        <w:t>Système Nerveux Périphérique</w:t>
      </w:r>
    </w:p>
    <w:p w:rsidR="00E163D3" w:rsidRPr="00741A99" w:rsidRDefault="00E163D3" w:rsidP="00E163D3">
      <w:pPr>
        <w:pStyle w:val="Paragraphedeliste"/>
        <w:ind w:left="1080"/>
        <w:rPr>
          <w:b/>
          <w:sz w:val="40"/>
          <w:szCs w:val="40"/>
        </w:rPr>
      </w:pPr>
    </w:p>
    <w:p w:rsidR="005B7B35" w:rsidRPr="00741A99" w:rsidRDefault="005B7B35" w:rsidP="003E0931">
      <w:pPr>
        <w:pStyle w:val="Paragraphedeliste"/>
        <w:ind w:left="2496" w:firstLine="336"/>
        <w:rPr>
          <w:b/>
          <w:color w:val="0070C0"/>
          <w:sz w:val="40"/>
          <w:szCs w:val="40"/>
        </w:rPr>
      </w:pPr>
      <w:r w:rsidRPr="00741A99">
        <w:rPr>
          <w:b/>
          <w:color w:val="0070C0"/>
          <w:sz w:val="40"/>
          <w:szCs w:val="40"/>
        </w:rPr>
        <w:t>INTERACTION</w:t>
      </w:r>
      <w:r w:rsidR="00E163D3" w:rsidRPr="00741A99">
        <w:rPr>
          <w:b/>
          <w:color w:val="0070C0"/>
          <w:sz w:val="40"/>
          <w:szCs w:val="40"/>
        </w:rPr>
        <w:t xml:space="preserve"> </w:t>
      </w:r>
      <w:r w:rsidRPr="00741A99">
        <w:rPr>
          <w:b/>
          <w:color w:val="0070C0"/>
          <w:sz w:val="40"/>
          <w:szCs w:val="40"/>
        </w:rPr>
        <w:t>avec le MONDE</w:t>
      </w:r>
    </w:p>
    <w:p w:rsidR="003E0931" w:rsidRPr="00741A99" w:rsidRDefault="003E0931" w:rsidP="003E0931">
      <w:pPr>
        <w:pStyle w:val="Paragraphedeliste"/>
        <w:ind w:left="2496" w:firstLine="336"/>
        <w:rPr>
          <w:b/>
          <w:color w:val="0070C0"/>
          <w:sz w:val="40"/>
          <w:szCs w:val="40"/>
        </w:rPr>
      </w:pPr>
    </w:p>
    <w:p w:rsidR="005B7B35" w:rsidRPr="00741A99" w:rsidRDefault="005B07CB" w:rsidP="005B7B35">
      <w:pPr>
        <w:jc w:val="center"/>
        <w:rPr>
          <w:b/>
          <w:sz w:val="56"/>
          <w:szCs w:val="56"/>
        </w:rPr>
      </w:pPr>
      <w:r w:rsidRPr="00741A99">
        <w:rPr>
          <w:b/>
          <w:sz w:val="56"/>
          <w:szCs w:val="56"/>
        </w:rPr>
        <w:lastRenderedPageBreak/>
        <w:t>III</w:t>
      </w:r>
      <w:r w:rsidRPr="00741A99">
        <w:rPr>
          <w:b/>
          <w:sz w:val="56"/>
          <w:szCs w:val="56"/>
        </w:rPr>
        <w:tab/>
      </w:r>
      <w:r w:rsidRPr="00741A99">
        <w:rPr>
          <w:b/>
          <w:sz w:val="56"/>
          <w:szCs w:val="56"/>
        </w:rPr>
        <w:tab/>
        <w:t>QUEL est le PROPRE de L’HOMME ?</w:t>
      </w:r>
    </w:p>
    <w:p w:rsidR="005B07CB" w:rsidRPr="00741A99" w:rsidRDefault="005B07CB" w:rsidP="005B7B35">
      <w:pPr>
        <w:jc w:val="center"/>
        <w:rPr>
          <w:b/>
          <w:sz w:val="36"/>
          <w:szCs w:val="36"/>
        </w:rPr>
      </w:pPr>
    </w:p>
    <w:p w:rsidR="005B07CB" w:rsidRPr="00741A99" w:rsidRDefault="005B07CB" w:rsidP="005B07CB">
      <w:pPr>
        <w:pStyle w:val="Paragraphedeliste"/>
        <w:numPr>
          <w:ilvl w:val="0"/>
          <w:numId w:val="4"/>
        </w:numPr>
        <w:jc w:val="center"/>
        <w:rPr>
          <w:b/>
          <w:sz w:val="40"/>
          <w:szCs w:val="40"/>
        </w:rPr>
      </w:pPr>
      <w:r w:rsidRPr="00741A99">
        <w:rPr>
          <w:b/>
          <w:sz w:val="40"/>
          <w:szCs w:val="40"/>
        </w:rPr>
        <w:t>Bipédie ?</w:t>
      </w:r>
    </w:p>
    <w:p w:rsidR="005B07CB" w:rsidRPr="00741A99" w:rsidRDefault="005B07CB" w:rsidP="005B07CB">
      <w:pPr>
        <w:pStyle w:val="Paragraphedeliste"/>
        <w:numPr>
          <w:ilvl w:val="0"/>
          <w:numId w:val="4"/>
        </w:numPr>
        <w:jc w:val="center"/>
        <w:rPr>
          <w:b/>
          <w:sz w:val="40"/>
          <w:szCs w:val="40"/>
        </w:rPr>
      </w:pPr>
      <w:r w:rsidRPr="00741A99">
        <w:rPr>
          <w:b/>
          <w:sz w:val="40"/>
          <w:szCs w:val="40"/>
        </w:rPr>
        <w:t>Les émotions ?</w:t>
      </w:r>
    </w:p>
    <w:p w:rsidR="005B07CB" w:rsidRPr="00741A99" w:rsidRDefault="005B07CB" w:rsidP="005B07CB">
      <w:pPr>
        <w:pStyle w:val="Paragraphedeliste"/>
        <w:numPr>
          <w:ilvl w:val="0"/>
          <w:numId w:val="4"/>
        </w:numPr>
        <w:jc w:val="center"/>
        <w:rPr>
          <w:b/>
          <w:sz w:val="40"/>
          <w:szCs w:val="40"/>
        </w:rPr>
      </w:pPr>
      <w:r w:rsidRPr="00741A99">
        <w:rPr>
          <w:b/>
          <w:sz w:val="40"/>
          <w:szCs w:val="40"/>
        </w:rPr>
        <w:t xml:space="preserve">Manger pour le plaisir </w:t>
      </w:r>
    </w:p>
    <w:p w:rsidR="005B07CB" w:rsidRPr="00741A99" w:rsidRDefault="005B07CB" w:rsidP="005B07CB">
      <w:pPr>
        <w:pStyle w:val="Paragraphedeliste"/>
        <w:numPr>
          <w:ilvl w:val="0"/>
          <w:numId w:val="4"/>
        </w:numPr>
        <w:jc w:val="center"/>
        <w:rPr>
          <w:b/>
          <w:sz w:val="40"/>
          <w:szCs w:val="40"/>
        </w:rPr>
      </w:pPr>
      <w:r w:rsidRPr="00741A99">
        <w:rPr>
          <w:b/>
          <w:sz w:val="40"/>
          <w:szCs w:val="40"/>
        </w:rPr>
        <w:t>Manger pour se soigner</w:t>
      </w:r>
    </w:p>
    <w:p w:rsidR="005B07CB" w:rsidRPr="00741A99" w:rsidRDefault="005B07CB" w:rsidP="005B07CB">
      <w:pPr>
        <w:pStyle w:val="Paragraphedeliste"/>
        <w:numPr>
          <w:ilvl w:val="0"/>
          <w:numId w:val="4"/>
        </w:numPr>
        <w:jc w:val="center"/>
        <w:rPr>
          <w:b/>
          <w:sz w:val="40"/>
          <w:szCs w:val="40"/>
        </w:rPr>
      </w:pPr>
      <w:r w:rsidRPr="00741A99">
        <w:rPr>
          <w:b/>
          <w:sz w:val="40"/>
          <w:szCs w:val="40"/>
        </w:rPr>
        <w:t>Utiliser des outils</w:t>
      </w:r>
    </w:p>
    <w:p w:rsidR="005B07CB" w:rsidRPr="00741A99" w:rsidRDefault="005B07CB" w:rsidP="005B07CB">
      <w:pPr>
        <w:pStyle w:val="Paragraphedeliste"/>
        <w:numPr>
          <w:ilvl w:val="0"/>
          <w:numId w:val="4"/>
        </w:numPr>
        <w:jc w:val="center"/>
        <w:rPr>
          <w:b/>
          <w:sz w:val="40"/>
          <w:szCs w:val="40"/>
        </w:rPr>
      </w:pPr>
      <w:r w:rsidRPr="00741A99">
        <w:rPr>
          <w:b/>
          <w:sz w:val="40"/>
          <w:szCs w:val="40"/>
        </w:rPr>
        <w:t>Vivre en groupes : entre contraintes sociales, sexuelles et écologiques</w:t>
      </w:r>
    </w:p>
    <w:p w:rsidR="005B07CB" w:rsidRPr="00741A99" w:rsidRDefault="005B07CB" w:rsidP="005B07CB">
      <w:pPr>
        <w:pStyle w:val="Paragraphedeliste"/>
        <w:numPr>
          <w:ilvl w:val="0"/>
          <w:numId w:val="4"/>
        </w:numPr>
        <w:jc w:val="center"/>
        <w:rPr>
          <w:b/>
          <w:sz w:val="40"/>
          <w:szCs w:val="40"/>
        </w:rPr>
      </w:pPr>
      <w:r w:rsidRPr="00741A99">
        <w:rPr>
          <w:b/>
          <w:sz w:val="40"/>
          <w:szCs w:val="40"/>
        </w:rPr>
        <w:t>Vivre ensemble : une nécessité</w:t>
      </w:r>
    </w:p>
    <w:p w:rsidR="005B07CB" w:rsidRPr="00741A99" w:rsidRDefault="005B07CB" w:rsidP="00445B0B">
      <w:pPr>
        <w:pStyle w:val="Paragraphedeliste"/>
        <w:jc w:val="center"/>
        <w:rPr>
          <w:b/>
          <w:sz w:val="40"/>
          <w:szCs w:val="40"/>
        </w:rPr>
      </w:pPr>
      <w:r w:rsidRPr="00741A99">
        <w:rPr>
          <w:b/>
          <w:sz w:val="40"/>
          <w:szCs w:val="40"/>
        </w:rPr>
        <w:t>COLLABORATION</w:t>
      </w:r>
      <w:r w:rsidRPr="00741A99">
        <w:rPr>
          <w:b/>
          <w:sz w:val="40"/>
          <w:szCs w:val="40"/>
        </w:rPr>
        <w:tab/>
        <w:t>#</w:t>
      </w:r>
      <w:r w:rsidRPr="00741A99">
        <w:rPr>
          <w:b/>
          <w:sz w:val="40"/>
          <w:szCs w:val="40"/>
        </w:rPr>
        <w:tab/>
      </w:r>
      <w:r w:rsidRPr="00741A99">
        <w:rPr>
          <w:sz w:val="40"/>
          <w:szCs w:val="40"/>
        </w:rPr>
        <w:t>compétition</w:t>
      </w:r>
    </w:p>
    <w:p w:rsidR="005B07CB" w:rsidRPr="00741A99" w:rsidRDefault="005B07CB" w:rsidP="005B07CB">
      <w:pPr>
        <w:pStyle w:val="Paragraphedeliste"/>
        <w:numPr>
          <w:ilvl w:val="0"/>
          <w:numId w:val="4"/>
        </w:numPr>
        <w:jc w:val="center"/>
        <w:rPr>
          <w:b/>
          <w:sz w:val="40"/>
          <w:szCs w:val="40"/>
        </w:rPr>
      </w:pPr>
      <w:r w:rsidRPr="00741A99">
        <w:rPr>
          <w:b/>
          <w:sz w:val="40"/>
          <w:szCs w:val="40"/>
        </w:rPr>
        <w:t>La vie sociale</w:t>
      </w:r>
    </w:p>
    <w:p w:rsidR="005B07CB" w:rsidRPr="00741A99" w:rsidRDefault="005B07CB" w:rsidP="005B07CB">
      <w:pPr>
        <w:pStyle w:val="Paragraphedeliste"/>
        <w:numPr>
          <w:ilvl w:val="0"/>
          <w:numId w:val="4"/>
        </w:numPr>
        <w:jc w:val="center"/>
        <w:rPr>
          <w:b/>
          <w:sz w:val="40"/>
          <w:szCs w:val="40"/>
        </w:rPr>
      </w:pPr>
      <w:r w:rsidRPr="00741A99">
        <w:rPr>
          <w:b/>
          <w:sz w:val="40"/>
          <w:szCs w:val="40"/>
        </w:rPr>
        <w:t xml:space="preserve">Se représenter et dire le monde : développement de l’INTELLIGENCE et du LANGAGE </w:t>
      </w:r>
    </w:p>
    <w:p w:rsidR="00445B0B" w:rsidRPr="00741A99" w:rsidRDefault="00445B0B" w:rsidP="005B07CB">
      <w:pPr>
        <w:pStyle w:val="Paragraphedeliste"/>
        <w:numPr>
          <w:ilvl w:val="0"/>
          <w:numId w:val="4"/>
        </w:numPr>
        <w:jc w:val="center"/>
        <w:rPr>
          <w:b/>
          <w:sz w:val="40"/>
          <w:szCs w:val="40"/>
        </w:rPr>
      </w:pPr>
      <w:r w:rsidRPr="00741A99">
        <w:rPr>
          <w:b/>
          <w:sz w:val="40"/>
          <w:szCs w:val="40"/>
        </w:rPr>
        <w:t>La communication</w:t>
      </w:r>
    </w:p>
    <w:p w:rsidR="005B07CB" w:rsidRPr="00741A99" w:rsidRDefault="005B07CB" w:rsidP="005B07CB">
      <w:pPr>
        <w:pStyle w:val="Paragraphedeliste"/>
        <w:numPr>
          <w:ilvl w:val="0"/>
          <w:numId w:val="4"/>
        </w:numPr>
        <w:jc w:val="center"/>
        <w:rPr>
          <w:b/>
          <w:sz w:val="40"/>
          <w:szCs w:val="40"/>
        </w:rPr>
      </w:pPr>
      <w:r w:rsidRPr="00741A99">
        <w:rPr>
          <w:b/>
          <w:sz w:val="40"/>
          <w:szCs w:val="40"/>
        </w:rPr>
        <w:t>La conscience</w:t>
      </w:r>
    </w:p>
    <w:p w:rsidR="005B07CB" w:rsidRPr="00741A99" w:rsidRDefault="005B07CB" w:rsidP="005B07CB">
      <w:pPr>
        <w:pStyle w:val="Paragraphedeliste"/>
        <w:numPr>
          <w:ilvl w:val="0"/>
          <w:numId w:val="4"/>
        </w:numPr>
        <w:jc w:val="center"/>
        <w:rPr>
          <w:b/>
          <w:sz w:val="40"/>
          <w:szCs w:val="40"/>
        </w:rPr>
      </w:pPr>
      <w:r w:rsidRPr="00741A99">
        <w:rPr>
          <w:b/>
          <w:sz w:val="40"/>
          <w:szCs w:val="40"/>
        </w:rPr>
        <w:t>Sens de l’humour et rire</w:t>
      </w:r>
    </w:p>
    <w:p w:rsidR="005B07CB" w:rsidRPr="00741A99" w:rsidRDefault="005B07CB" w:rsidP="005B07CB">
      <w:pPr>
        <w:pStyle w:val="Paragraphedeliste"/>
        <w:numPr>
          <w:ilvl w:val="0"/>
          <w:numId w:val="4"/>
        </w:numPr>
        <w:jc w:val="center"/>
        <w:rPr>
          <w:b/>
          <w:sz w:val="40"/>
          <w:szCs w:val="40"/>
        </w:rPr>
      </w:pPr>
      <w:r w:rsidRPr="00741A99">
        <w:rPr>
          <w:b/>
          <w:sz w:val="40"/>
          <w:szCs w:val="40"/>
        </w:rPr>
        <w:t>Le sens moral</w:t>
      </w:r>
    </w:p>
    <w:p w:rsidR="005B07CB" w:rsidRPr="00741A99" w:rsidRDefault="005B07CB" w:rsidP="005B07CB">
      <w:pPr>
        <w:pStyle w:val="Paragraphedeliste"/>
        <w:numPr>
          <w:ilvl w:val="0"/>
          <w:numId w:val="4"/>
        </w:numPr>
        <w:jc w:val="center"/>
        <w:rPr>
          <w:b/>
          <w:sz w:val="40"/>
          <w:szCs w:val="40"/>
        </w:rPr>
      </w:pPr>
      <w:r w:rsidRPr="00741A99">
        <w:rPr>
          <w:b/>
          <w:sz w:val="40"/>
          <w:szCs w:val="40"/>
        </w:rPr>
        <w:t>La compassion</w:t>
      </w:r>
    </w:p>
    <w:p w:rsidR="005B07CB" w:rsidRPr="00741A99" w:rsidRDefault="005B07CB" w:rsidP="005B07CB">
      <w:pPr>
        <w:pStyle w:val="Paragraphedeliste"/>
        <w:numPr>
          <w:ilvl w:val="0"/>
          <w:numId w:val="4"/>
        </w:numPr>
        <w:jc w:val="center"/>
        <w:rPr>
          <w:b/>
          <w:sz w:val="40"/>
          <w:szCs w:val="40"/>
        </w:rPr>
      </w:pPr>
      <w:r w:rsidRPr="00741A99">
        <w:rPr>
          <w:b/>
          <w:sz w:val="40"/>
          <w:szCs w:val="40"/>
        </w:rPr>
        <w:t>De la conscience de soi à la spiritualité</w:t>
      </w:r>
    </w:p>
    <w:p w:rsidR="005B7B35" w:rsidRPr="00741A99" w:rsidRDefault="005B7B35" w:rsidP="005B7B35">
      <w:pPr>
        <w:jc w:val="center"/>
        <w:rPr>
          <w:b/>
          <w:sz w:val="56"/>
          <w:szCs w:val="56"/>
        </w:rPr>
      </w:pPr>
    </w:p>
    <w:p w:rsidR="00F52CF0" w:rsidRPr="00741A99" w:rsidRDefault="005A2840" w:rsidP="00F52CF0">
      <w:pPr>
        <w:jc w:val="center"/>
        <w:rPr>
          <w:b/>
          <w:sz w:val="56"/>
          <w:szCs w:val="56"/>
        </w:rPr>
      </w:pPr>
      <w:r>
        <w:rPr>
          <w:b/>
          <w:sz w:val="56"/>
          <w:szCs w:val="56"/>
        </w:rPr>
        <w:lastRenderedPageBreak/>
        <w:t>I</w:t>
      </w:r>
      <w:r w:rsidR="00FD09A9" w:rsidRPr="00741A99">
        <w:rPr>
          <w:b/>
          <w:sz w:val="56"/>
          <w:szCs w:val="56"/>
        </w:rPr>
        <w:t>V</w:t>
      </w:r>
      <w:r w:rsidR="005B7B35" w:rsidRPr="00741A99">
        <w:rPr>
          <w:b/>
          <w:sz w:val="56"/>
          <w:szCs w:val="56"/>
        </w:rPr>
        <w:tab/>
      </w:r>
      <w:r w:rsidR="00F52CF0" w:rsidRPr="00741A99">
        <w:rPr>
          <w:b/>
          <w:sz w:val="56"/>
          <w:szCs w:val="56"/>
        </w:rPr>
        <w:t>CE QUE NOUS DEMANDONS</w:t>
      </w:r>
    </w:p>
    <w:p w:rsidR="00F52CF0" w:rsidRPr="00741A99" w:rsidRDefault="00F52CF0" w:rsidP="00F52CF0">
      <w:pPr>
        <w:jc w:val="center"/>
        <w:rPr>
          <w:b/>
          <w:sz w:val="56"/>
          <w:szCs w:val="56"/>
        </w:rPr>
      </w:pPr>
    </w:p>
    <w:p w:rsidR="00F52CF0" w:rsidRPr="00741A99" w:rsidRDefault="00F52CF0" w:rsidP="00F52CF0">
      <w:pPr>
        <w:jc w:val="center"/>
        <w:rPr>
          <w:b/>
          <w:sz w:val="56"/>
          <w:szCs w:val="56"/>
        </w:rPr>
      </w:pPr>
    </w:p>
    <w:p w:rsidR="00F52CF0" w:rsidRPr="00741A99" w:rsidRDefault="00F52CF0" w:rsidP="00F52CF0">
      <w:pPr>
        <w:jc w:val="center"/>
        <w:rPr>
          <w:b/>
          <w:sz w:val="56"/>
          <w:szCs w:val="56"/>
        </w:rPr>
      </w:pPr>
      <w:r w:rsidRPr="00741A99">
        <w:rPr>
          <w:b/>
          <w:noProof/>
          <w:sz w:val="56"/>
          <w:szCs w:val="56"/>
          <w:lang w:eastAsia="fr-BE"/>
        </w:rPr>
        <w:drawing>
          <wp:inline distT="0" distB="0" distL="0" distR="0">
            <wp:extent cx="5486400" cy="5441244"/>
            <wp:effectExtent l="0" t="0" r="1905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3" r:lo="rId194" r:qs="rId195" r:cs="rId196"/>
              </a:graphicData>
            </a:graphic>
          </wp:inline>
        </w:drawing>
      </w:r>
    </w:p>
    <w:p w:rsidR="00FD09A9" w:rsidRPr="00741A99" w:rsidRDefault="00FD09A9" w:rsidP="00F52CF0">
      <w:pPr>
        <w:jc w:val="center"/>
        <w:rPr>
          <w:b/>
          <w:sz w:val="56"/>
          <w:szCs w:val="56"/>
        </w:rPr>
      </w:pPr>
    </w:p>
    <w:p w:rsidR="00FD09A9" w:rsidRPr="00741A99" w:rsidRDefault="00FD09A9" w:rsidP="00F52CF0">
      <w:pPr>
        <w:jc w:val="center"/>
        <w:rPr>
          <w:b/>
          <w:sz w:val="56"/>
          <w:szCs w:val="56"/>
        </w:rPr>
      </w:pPr>
    </w:p>
    <w:p w:rsidR="009C1A0A" w:rsidRPr="00741A99" w:rsidRDefault="009C1A0A" w:rsidP="00F52CF0">
      <w:pPr>
        <w:jc w:val="center"/>
        <w:rPr>
          <w:b/>
          <w:sz w:val="56"/>
          <w:szCs w:val="56"/>
        </w:rPr>
      </w:pPr>
    </w:p>
    <w:p w:rsidR="009C1A0A" w:rsidRPr="00741A99" w:rsidRDefault="009C1A0A" w:rsidP="00F52CF0">
      <w:pPr>
        <w:jc w:val="center"/>
        <w:rPr>
          <w:b/>
          <w:sz w:val="56"/>
          <w:szCs w:val="56"/>
        </w:rPr>
      </w:pPr>
    </w:p>
    <w:p w:rsidR="009C1A0A" w:rsidRPr="00741A99" w:rsidRDefault="009C1A0A" w:rsidP="00F52CF0">
      <w:pPr>
        <w:jc w:val="center"/>
        <w:rPr>
          <w:b/>
          <w:sz w:val="56"/>
          <w:szCs w:val="56"/>
        </w:rPr>
      </w:pPr>
    </w:p>
    <w:p w:rsidR="009C1A0A" w:rsidRPr="00741A99" w:rsidRDefault="009C1A0A" w:rsidP="00F52CF0">
      <w:pPr>
        <w:jc w:val="center"/>
        <w:rPr>
          <w:b/>
          <w:sz w:val="56"/>
          <w:szCs w:val="56"/>
        </w:rPr>
      </w:pPr>
    </w:p>
    <w:p w:rsidR="009C1A0A" w:rsidRPr="00741A99" w:rsidRDefault="009C1A0A" w:rsidP="00F52CF0">
      <w:pPr>
        <w:jc w:val="center"/>
        <w:rPr>
          <w:b/>
          <w:sz w:val="56"/>
          <w:szCs w:val="56"/>
        </w:rPr>
      </w:pPr>
      <w:r w:rsidRPr="00741A99">
        <w:rPr>
          <w:b/>
          <w:noProof/>
          <w:sz w:val="56"/>
          <w:szCs w:val="56"/>
          <w:lang w:eastAsia="fr-BE"/>
        </w:rPr>
        <w:drawing>
          <wp:inline distT="0" distB="0" distL="0" distR="0">
            <wp:extent cx="5760720" cy="3826510"/>
            <wp:effectExtent l="19050" t="0" r="0" b="0"/>
            <wp:docPr id="3" name="Image 4" descr="le chat couleur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chat couleur fr.JPG"/>
                    <pic:cNvPicPr/>
                  </pic:nvPicPr>
                  <pic:blipFill>
                    <a:blip r:embed="rId198" cstate="print"/>
                    <a:stretch>
                      <a:fillRect/>
                    </a:stretch>
                  </pic:blipFill>
                  <pic:spPr>
                    <a:xfrm>
                      <a:off x="0" y="0"/>
                      <a:ext cx="5760720" cy="3826510"/>
                    </a:xfrm>
                    <a:prstGeom prst="rect">
                      <a:avLst/>
                    </a:prstGeom>
                  </pic:spPr>
                </pic:pic>
              </a:graphicData>
            </a:graphic>
          </wp:inline>
        </w:drawing>
      </w:r>
    </w:p>
    <w:p w:rsidR="009C1A0A" w:rsidRPr="00741A99" w:rsidRDefault="009C1A0A" w:rsidP="00F52CF0">
      <w:pPr>
        <w:jc w:val="center"/>
        <w:rPr>
          <w:b/>
          <w:sz w:val="56"/>
          <w:szCs w:val="56"/>
        </w:rPr>
      </w:pPr>
    </w:p>
    <w:p w:rsidR="009C1A0A" w:rsidRPr="00741A99" w:rsidRDefault="009C1A0A" w:rsidP="00F52CF0">
      <w:pPr>
        <w:jc w:val="center"/>
        <w:rPr>
          <w:b/>
          <w:sz w:val="56"/>
          <w:szCs w:val="56"/>
        </w:rPr>
      </w:pPr>
    </w:p>
    <w:p w:rsidR="00667383" w:rsidRDefault="00667383" w:rsidP="00F52CF0">
      <w:pPr>
        <w:jc w:val="center"/>
        <w:rPr>
          <w:b/>
          <w:sz w:val="56"/>
          <w:szCs w:val="56"/>
        </w:rPr>
      </w:pPr>
    </w:p>
    <w:p w:rsidR="005A2840" w:rsidRPr="00741A99" w:rsidRDefault="005A2840" w:rsidP="00F52CF0">
      <w:pPr>
        <w:jc w:val="center"/>
        <w:rPr>
          <w:b/>
          <w:sz w:val="56"/>
          <w:szCs w:val="56"/>
        </w:rPr>
      </w:pPr>
    </w:p>
    <w:p w:rsidR="00FD09A9" w:rsidRPr="00741A99" w:rsidRDefault="00FD09A9" w:rsidP="005A2840">
      <w:pPr>
        <w:jc w:val="both"/>
        <w:rPr>
          <w:b/>
          <w:sz w:val="56"/>
          <w:szCs w:val="56"/>
        </w:rPr>
      </w:pPr>
      <w:r w:rsidRPr="00741A99">
        <w:rPr>
          <w:b/>
          <w:sz w:val="56"/>
          <w:szCs w:val="56"/>
        </w:rPr>
        <w:lastRenderedPageBreak/>
        <w:t>V</w:t>
      </w:r>
      <w:r w:rsidRPr="00741A99">
        <w:rPr>
          <w:b/>
          <w:sz w:val="56"/>
          <w:szCs w:val="56"/>
        </w:rPr>
        <w:tab/>
        <w:t>BIBLIOGRAPHIE (une courte…)</w:t>
      </w:r>
    </w:p>
    <w:p w:rsidR="00722437" w:rsidRPr="005A2840" w:rsidRDefault="00722437" w:rsidP="005A2840">
      <w:pPr>
        <w:pStyle w:val="Paragraphedeliste"/>
        <w:numPr>
          <w:ilvl w:val="0"/>
          <w:numId w:val="5"/>
        </w:numPr>
        <w:spacing w:after="0" w:line="240" w:lineRule="auto"/>
        <w:jc w:val="both"/>
        <w:rPr>
          <w:rFonts w:eastAsia="Times New Roman" w:cs="Times New Roman"/>
          <w:sz w:val="32"/>
          <w:szCs w:val="32"/>
          <w:lang w:eastAsia="fr-BE"/>
        </w:rPr>
      </w:pPr>
      <w:r w:rsidRPr="005A2840">
        <w:rPr>
          <w:rFonts w:eastAsia="Times New Roman" w:cs="Times New Roman"/>
          <w:iCs/>
          <w:sz w:val="32"/>
          <w:szCs w:val="32"/>
          <w:lang w:eastAsia="fr-BE"/>
        </w:rPr>
        <w:t xml:space="preserve">Stress and animal </w:t>
      </w:r>
      <w:proofErr w:type="spellStart"/>
      <w:r w:rsidRPr="005A2840">
        <w:rPr>
          <w:rFonts w:eastAsia="Times New Roman" w:cs="Times New Roman"/>
          <w:iCs/>
          <w:sz w:val="32"/>
          <w:szCs w:val="32"/>
          <w:lang w:eastAsia="fr-BE"/>
        </w:rPr>
        <w:t>welfare</w:t>
      </w:r>
      <w:proofErr w:type="spellEnd"/>
      <w:r w:rsidRPr="005A2840">
        <w:rPr>
          <w:rFonts w:eastAsia="Times New Roman" w:cs="Times New Roman"/>
          <w:iCs/>
          <w:sz w:val="32"/>
          <w:szCs w:val="32"/>
          <w:lang w:eastAsia="fr-BE"/>
        </w:rPr>
        <w:t xml:space="preserve"> ; D </w:t>
      </w:r>
      <w:proofErr w:type="spellStart"/>
      <w:r w:rsidRPr="005A2840">
        <w:rPr>
          <w:rFonts w:eastAsia="Times New Roman" w:cs="Times New Roman"/>
          <w:iCs/>
          <w:sz w:val="32"/>
          <w:szCs w:val="32"/>
          <w:lang w:eastAsia="fr-BE"/>
        </w:rPr>
        <w:t>Broom</w:t>
      </w:r>
      <w:proofErr w:type="spellEnd"/>
      <w:r w:rsidRPr="005A2840">
        <w:rPr>
          <w:rFonts w:eastAsia="Times New Roman" w:cs="Times New Roman"/>
          <w:iCs/>
          <w:sz w:val="32"/>
          <w:szCs w:val="32"/>
          <w:lang w:eastAsia="fr-BE"/>
        </w:rPr>
        <w:t xml:space="preserve"> ; </w:t>
      </w:r>
      <w:proofErr w:type="spellStart"/>
      <w:r w:rsidRPr="005A2840">
        <w:rPr>
          <w:rFonts w:eastAsia="Times New Roman" w:cs="Times New Roman"/>
          <w:iCs/>
          <w:sz w:val="32"/>
          <w:szCs w:val="32"/>
          <w:lang w:eastAsia="fr-BE"/>
        </w:rPr>
        <w:t>ed</w:t>
      </w:r>
      <w:proofErr w:type="spellEnd"/>
      <w:r w:rsidRPr="005A2840">
        <w:rPr>
          <w:rFonts w:eastAsia="Times New Roman" w:cs="Times New Roman"/>
          <w:iCs/>
          <w:sz w:val="32"/>
          <w:szCs w:val="32"/>
          <w:lang w:eastAsia="fr-BE"/>
        </w:rPr>
        <w:t xml:space="preserve"> </w:t>
      </w:r>
      <w:proofErr w:type="spellStart"/>
      <w:r w:rsidRPr="005A2840">
        <w:rPr>
          <w:rFonts w:eastAsia="Times New Roman" w:cs="Times New Roman"/>
          <w:iCs/>
          <w:sz w:val="32"/>
          <w:szCs w:val="32"/>
          <w:lang w:eastAsia="fr-BE"/>
        </w:rPr>
        <w:t>chapman</w:t>
      </w:r>
      <w:proofErr w:type="spellEnd"/>
      <w:r w:rsidRPr="005A2840">
        <w:rPr>
          <w:rFonts w:eastAsia="Times New Roman" w:cs="Times New Roman"/>
          <w:iCs/>
          <w:sz w:val="32"/>
          <w:szCs w:val="32"/>
          <w:lang w:eastAsia="fr-BE"/>
        </w:rPr>
        <w:t xml:space="preserve"> Hall ; 1984L’intelligence animale ; </w:t>
      </w:r>
      <w:proofErr w:type="spellStart"/>
      <w:r w:rsidRPr="005A2840">
        <w:rPr>
          <w:rFonts w:eastAsia="Times New Roman" w:cs="Times New Roman"/>
          <w:iCs/>
          <w:sz w:val="32"/>
          <w:szCs w:val="32"/>
          <w:lang w:eastAsia="fr-BE"/>
        </w:rPr>
        <w:t>J.Vauclair</w:t>
      </w:r>
      <w:proofErr w:type="spellEnd"/>
      <w:r w:rsidRPr="005A2840">
        <w:rPr>
          <w:rFonts w:eastAsia="Times New Roman" w:cs="Times New Roman"/>
          <w:iCs/>
          <w:sz w:val="32"/>
          <w:szCs w:val="32"/>
          <w:lang w:eastAsia="fr-BE"/>
        </w:rPr>
        <w:t xml:space="preserve"> ; </w:t>
      </w:r>
      <w:proofErr w:type="spellStart"/>
      <w:r w:rsidRPr="005A2840">
        <w:rPr>
          <w:rFonts w:eastAsia="Times New Roman" w:cs="Times New Roman"/>
          <w:iCs/>
          <w:sz w:val="32"/>
          <w:szCs w:val="32"/>
          <w:lang w:eastAsia="fr-BE"/>
        </w:rPr>
        <w:t>ed</w:t>
      </w:r>
      <w:proofErr w:type="spellEnd"/>
      <w:r w:rsidRPr="005A2840">
        <w:rPr>
          <w:rFonts w:eastAsia="Times New Roman" w:cs="Times New Roman"/>
          <w:iCs/>
          <w:sz w:val="32"/>
          <w:szCs w:val="32"/>
          <w:lang w:eastAsia="fr-BE"/>
        </w:rPr>
        <w:t xml:space="preserve"> du seuil ; 1994</w:t>
      </w:r>
    </w:p>
    <w:p w:rsidR="00722437" w:rsidRPr="005A2840" w:rsidRDefault="00722437" w:rsidP="005A2840">
      <w:pPr>
        <w:pStyle w:val="Paragraphedeliste"/>
        <w:numPr>
          <w:ilvl w:val="0"/>
          <w:numId w:val="5"/>
        </w:numPr>
        <w:spacing w:after="0" w:line="240" w:lineRule="auto"/>
        <w:jc w:val="both"/>
        <w:rPr>
          <w:rFonts w:eastAsia="Times New Roman" w:cs="Times New Roman"/>
          <w:sz w:val="32"/>
          <w:szCs w:val="32"/>
          <w:lang w:eastAsia="fr-BE"/>
        </w:rPr>
      </w:pPr>
      <w:r w:rsidRPr="005A2840">
        <w:rPr>
          <w:rFonts w:eastAsia="Times New Roman" w:cs="Times New Roman"/>
          <w:iCs/>
          <w:sz w:val="32"/>
          <w:szCs w:val="32"/>
          <w:lang w:eastAsia="fr-BE"/>
        </w:rPr>
        <w:t>L’</w:t>
      </w:r>
      <w:proofErr w:type="spellStart"/>
      <w:r w:rsidRPr="005A2840">
        <w:rPr>
          <w:rFonts w:eastAsia="Times New Roman" w:cs="Times New Roman"/>
          <w:iCs/>
          <w:sz w:val="32"/>
          <w:szCs w:val="32"/>
          <w:lang w:eastAsia="fr-BE"/>
        </w:rPr>
        <w:t>emergence</w:t>
      </w:r>
      <w:proofErr w:type="spellEnd"/>
      <w:r w:rsidRPr="005A2840">
        <w:rPr>
          <w:rFonts w:eastAsia="Times New Roman" w:cs="Times New Roman"/>
          <w:iCs/>
          <w:sz w:val="32"/>
          <w:szCs w:val="32"/>
          <w:lang w:eastAsia="fr-BE"/>
        </w:rPr>
        <w:t xml:space="preserve"> de la conscience de l’animal à l’homme ; Derek Denton ; Flammarion ; 1995</w:t>
      </w:r>
    </w:p>
    <w:p w:rsidR="00722437" w:rsidRPr="005A2840" w:rsidRDefault="00722437" w:rsidP="005A2840">
      <w:pPr>
        <w:pStyle w:val="Paragraphedeliste"/>
        <w:numPr>
          <w:ilvl w:val="0"/>
          <w:numId w:val="5"/>
        </w:numPr>
        <w:spacing w:after="0" w:line="240" w:lineRule="auto"/>
        <w:jc w:val="both"/>
        <w:rPr>
          <w:rFonts w:eastAsia="Times New Roman" w:cs="Times New Roman"/>
          <w:sz w:val="32"/>
          <w:szCs w:val="32"/>
          <w:lang w:eastAsia="fr-BE"/>
        </w:rPr>
      </w:pPr>
      <w:r w:rsidRPr="005A2840">
        <w:rPr>
          <w:rFonts w:eastAsia="Times New Roman" w:cs="Times New Roman"/>
          <w:iCs/>
          <w:sz w:val="32"/>
          <w:szCs w:val="32"/>
          <w:lang w:eastAsia="fr-BE"/>
        </w:rPr>
        <w:t xml:space="preserve">Le silence des bêtes ; Elisabeth de Fontenay ; </w:t>
      </w:r>
      <w:proofErr w:type="spellStart"/>
      <w:r w:rsidRPr="005A2840">
        <w:rPr>
          <w:rFonts w:eastAsia="Times New Roman" w:cs="Times New Roman"/>
          <w:iCs/>
          <w:sz w:val="32"/>
          <w:szCs w:val="32"/>
          <w:lang w:eastAsia="fr-BE"/>
        </w:rPr>
        <w:t>ed</w:t>
      </w:r>
      <w:proofErr w:type="spellEnd"/>
      <w:r w:rsidRPr="005A2840">
        <w:rPr>
          <w:rFonts w:eastAsia="Times New Roman" w:cs="Times New Roman"/>
          <w:iCs/>
          <w:sz w:val="32"/>
          <w:szCs w:val="32"/>
          <w:lang w:eastAsia="fr-BE"/>
        </w:rPr>
        <w:t xml:space="preserve"> Fayard ; 1998</w:t>
      </w:r>
    </w:p>
    <w:p w:rsidR="00722437" w:rsidRPr="005A2840" w:rsidRDefault="00722437" w:rsidP="005A2840">
      <w:pPr>
        <w:pStyle w:val="Paragraphedeliste"/>
        <w:numPr>
          <w:ilvl w:val="0"/>
          <w:numId w:val="5"/>
        </w:numPr>
        <w:spacing w:after="0" w:line="240" w:lineRule="auto"/>
        <w:jc w:val="both"/>
        <w:rPr>
          <w:rFonts w:eastAsia="Times New Roman" w:cs="Times New Roman"/>
          <w:sz w:val="32"/>
          <w:szCs w:val="32"/>
          <w:lang w:eastAsia="fr-BE"/>
        </w:rPr>
      </w:pPr>
      <w:r w:rsidRPr="005A2840">
        <w:rPr>
          <w:rFonts w:eastAsia="Times New Roman" w:cs="Times New Roman"/>
          <w:iCs/>
          <w:sz w:val="32"/>
          <w:szCs w:val="32"/>
          <w:lang w:eastAsia="fr-BE"/>
        </w:rPr>
        <w:t xml:space="preserve">Les animaux d’élevage ont-ils droit au </w:t>
      </w:r>
      <w:proofErr w:type="spellStart"/>
      <w:r w:rsidRPr="005A2840">
        <w:rPr>
          <w:rFonts w:eastAsia="Times New Roman" w:cs="Times New Roman"/>
          <w:iCs/>
          <w:sz w:val="32"/>
          <w:szCs w:val="32"/>
          <w:lang w:eastAsia="fr-BE"/>
        </w:rPr>
        <w:t>bien-etre</w:t>
      </w:r>
      <w:proofErr w:type="spellEnd"/>
      <w:r w:rsidRPr="005A2840">
        <w:rPr>
          <w:rFonts w:eastAsia="Times New Roman" w:cs="Times New Roman"/>
          <w:iCs/>
          <w:sz w:val="32"/>
          <w:szCs w:val="32"/>
          <w:lang w:eastAsia="fr-BE"/>
        </w:rPr>
        <w:t> </w:t>
      </w:r>
      <w:proofErr w:type="gramStart"/>
      <w:r w:rsidRPr="005A2840">
        <w:rPr>
          <w:rFonts w:eastAsia="Times New Roman" w:cs="Times New Roman"/>
          <w:iCs/>
          <w:sz w:val="32"/>
          <w:szCs w:val="32"/>
          <w:lang w:eastAsia="fr-BE"/>
        </w:rPr>
        <w:t>?;</w:t>
      </w:r>
      <w:proofErr w:type="gramEnd"/>
      <w:r w:rsidRPr="005A2840">
        <w:rPr>
          <w:rFonts w:eastAsia="Times New Roman" w:cs="Times New Roman"/>
          <w:iCs/>
          <w:sz w:val="32"/>
          <w:szCs w:val="32"/>
          <w:lang w:eastAsia="fr-BE"/>
        </w:rPr>
        <w:t xml:space="preserve">  </w:t>
      </w:r>
      <w:proofErr w:type="spellStart"/>
      <w:r w:rsidRPr="005A2840">
        <w:rPr>
          <w:rFonts w:eastAsia="Times New Roman" w:cs="Times New Roman"/>
          <w:iCs/>
          <w:sz w:val="32"/>
          <w:szCs w:val="32"/>
          <w:lang w:eastAsia="fr-BE"/>
        </w:rPr>
        <w:t>F.Burgat</w:t>
      </w:r>
      <w:proofErr w:type="spellEnd"/>
      <w:r w:rsidRPr="005A2840">
        <w:rPr>
          <w:rFonts w:eastAsia="Times New Roman" w:cs="Times New Roman"/>
          <w:iCs/>
          <w:sz w:val="32"/>
          <w:szCs w:val="32"/>
          <w:lang w:eastAsia="fr-BE"/>
        </w:rPr>
        <w:t> ;   </w:t>
      </w:r>
      <w:proofErr w:type="spellStart"/>
      <w:r w:rsidRPr="005A2840">
        <w:rPr>
          <w:rFonts w:eastAsia="Times New Roman" w:cs="Times New Roman"/>
          <w:iCs/>
          <w:sz w:val="32"/>
          <w:szCs w:val="32"/>
          <w:lang w:eastAsia="fr-BE"/>
        </w:rPr>
        <w:t>ed</w:t>
      </w:r>
      <w:proofErr w:type="spellEnd"/>
      <w:r w:rsidRPr="005A2840">
        <w:rPr>
          <w:rFonts w:eastAsia="Times New Roman" w:cs="Times New Roman"/>
          <w:iCs/>
          <w:sz w:val="32"/>
          <w:szCs w:val="32"/>
          <w:lang w:eastAsia="fr-BE"/>
        </w:rPr>
        <w:t xml:space="preserve"> INRA ;  2001</w:t>
      </w:r>
    </w:p>
    <w:p w:rsidR="00FD09A9" w:rsidRPr="005A2840" w:rsidRDefault="00FD09A9" w:rsidP="005A2840">
      <w:pPr>
        <w:pStyle w:val="Paragraphedeliste"/>
        <w:numPr>
          <w:ilvl w:val="0"/>
          <w:numId w:val="5"/>
        </w:numPr>
        <w:jc w:val="both"/>
        <w:rPr>
          <w:sz w:val="32"/>
          <w:szCs w:val="32"/>
        </w:rPr>
      </w:pPr>
      <w:r w:rsidRPr="005A2840">
        <w:rPr>
          <w:sz w:val="32"/>
          <w:szCs w:val="32"/>
        </w:rPr>
        <w:t>Aux origines de l’Humanité – le propres de l’Homme  sous la</w:t>
      </w:r>
      <w:r w:rsidR="0095231E" w:rsidRPr="005A2840">
        <w:rPr>
          <w:sz w:val="32"/>
          <w:szCs w:val="32"/>
        </w:rPr>
        <w:t xml:space="preserve"> direction de Pascal Picq et Yv</w:t>
      </w:r>
      <w:r w:rsidRPr="005A2840">
        <w:rPr>
          <w:sz w:val="32"/>
          <w:szCs w:val="32"/>
        </w:rPr>
        <w:t xml:space="preserve">es Coppens ; </w:t>
      </w:r>
      <w:proofErr w:type="spellStart"/>
      <w:r w:rsidRPr="005A2840">
        <w:rPr>
          <w:sz w:val="32"/>
          <w:szCs w:val="32"/>
        </w:rPr>
        <w:t>ed</w:t>
      </w:r>
      <w:proofErr w:type="spellEnd"/>
      <w:r w:rsidRPr="005A2840">
        <w:rPr>
          <w:sz w:val="32"/>
          <w:szCs w:val="32"/>
        </w:rPr>
        <w:t xml:space="preserve"> Fayard ;</w:t>
      </w:r>
      <w:r w:rsidR="00722437" w:rsidRPr="005A2840">
        <w:rPr>
          <w:sz w:val="32"/>
          <w:szCs w:val="32"/>
        </w:rPr>
        <w:t xml:space="preserve"> </w:t>
      </w:r>
      <w:r w:rsidRPr="005A2840">
        <w:rPr>
          <w:sz w:val="32"/>
          <w:szCs w:val="32"/>
        </w:rPr>
        <w:t>2002</w:t>
      </w:r>
    </w:p>
    <w:p w:rsidR="0004507E" w:rsidRPr="005A2840" w:rsidRDefault="0004507E" w:rsidP="005A2840">
      <w:pPr>
        <w:pStyle w:val="Paragraphedeliste"/>
        <w:numPr>
          <w:ilvl w:val="0"/>
          <w:numId w:val="5"/>
        </w:numPr>
        <w:spacing w:after="0" w:line="240" w:lineRule="auto"/>
        <w:jc w:val="both"/>
        <w:rPr>
          <w:rFonts w:eastAsia="Times New Roman" w:cs="Times New Roman"/>
          <w:iCs/>
          <w:sz w:val="32"/>
          <w:szCs w:val="32"/>
          <w:lang w:eastAsia="fr-BE"/>
        </w:rPr>
      </w:pPr>
      <w:r w:rsidRPr="005A2840">
        <w:rPr>
          <w:rFonts w:eastAsia="Times New Roman" w:cs="Times New Roman"/>
          <w:iCs/>
          <w:sz w:val="32"/>
          <w:szCs w:val="32"/>
          <w:lang w:eastAsia="fr-BE"/>
        </w:rPr>
        <w:t xml:space="preserve">Que diraient les animaux si on leur posait les bonnes questions ; </w:t>
      </w:r>
      <w:proofErr w:type="spellStart"/>
      <w:r w:rsidRPr="005A2840">
        <w:rPr>
          <w:rFonts w:eastAsia="Times New Roman" w:cs="Times New Roman"/>
          <w:iCs/>
          <w:sz w:val="32"/>
          <w:szCs w:val="32"/>
          <w:lang w:eastAsia="fr-BE"/>
        </w:rPr>
        <w:t>V.Despret</w:t>
      </w:r>
      <w:proofErr w:type="spellEnd"/>
      <w:r w:rsidRPr="005A2840">
        <w:rPr>
          <w:rFonts w:eastAsia="Times New Roman" w:cs="Times New Roman"/>
          <w:iCs/>
          <w:sz w:val="32"/>
          <w:szCs w:val="32"/>
          <w:lang w:eastAsia="fr-BE"/>
        </w:rPr>
        <w:t> ;</w:t>
      </w:r>
      <w:r w:rsidR="005A2840" w:rsidRPr="005A2840">
        <w:rPr>
          <w:rFonts w:eastAsia="Times New Roman" w:cs="Times New Roman"/>
          <w:iCs/>
          <w:sz w:val="32"/>
          <w:szCs w:val="32"/>
          <w:lang w:eastAsia="fr-BE"/>
        </w:rPr>
        <w:t xml:space="preserve"> </w:t>
      </w:r>
      <w:r w:rsidRPr="005A2840">
        <w:rPr>
          <w:rFonts w:eastAsia="Times New Roman" w:cs="Times New Roman"/>
          <w:iCs/>
          <w:sz w:val="32"/>
          <w:szCs w:val="32"/>
          <w:lang w:eastAsia="fr-BE"/>
        </w:rPr>
        <w:t xml:space="preserve">  </w:t>
      </w:r>
      <w:proofErr w:type="spellStart"/>
      <w:r w:rsidRPr="005A2840">
        <w:rPr>
          <w:rFonts w:eastAsia="Times New Roman" w:cs="Times New Roman"/>
          <w:iCs/>
          <w:sz w:val="32"/>
          <w:szCs w:val="32"/>
          <w:lang w:eastAsia="fr-BE"/>
        </w:rPr>
        <w:t>ed.La</w:t>
      </w:r>
      <w:proofErr w:type="spellEnd"/>
      <w:r w:rsidRPr="005A2840">
        <w:rPr>
          <w:rFonts w:eastAsia="Times New Roman" w:cs="Times New Roman"/>
          <w:iCs/>
          <w:sz w:val="32"/>
          <w:szCs w:val="32"/>
          <w:lang w:eastAsia="fr-BE"/>
        </w:rPr>
        <w:t xml:space="preserve"> Découverte</w:t>
      </w:r>
      <w:r w:rsidR="00722437" w:rsidRPr="005A2840">
        <w:rPr>
          <w:rFonts w:eastAsia="Times New Roman" w:cs="Times New Roman"/>
          <w:iCs/>
          <w:sz w:val="32"/>
          <w:szCs w:val="32"/>
          <w:lang w:eastAsia="fr-BE"/>
        </w:rPr>
        <w:t xml:space="preserve"> ; </w:t>
      </w:r>
      <w:r w:rsidRPr="005A2840">
        <w:rPr>
          <w:rFonts w:eastAsia="Times New Roman" w:cs="Times New Roman"/>
          <w:iCs/>
          <w:sz w:val="32"/>
          <w:szCs w:val="32"/>
          <w:lang w:eastAsia="fr-BE"/>
        </w:rPr>
        <w:t xml:space="preserve"> 2012</w:t>
      </w:r>
    </w:p>
    <w:p w:rsidR="00722437" w:rsidRPr="005A2840" w:rsidRDefault="00722437" w:rsidP="005A2840">
      <w:pPr>
        <w:pStyle w:val="Paragraphedeliste"/>
        <w:numPr>
          <w:ilvl w:val="0"/>
          <w:numId w:val="5"/>
        </w:numPr>
        <w:spacing w:after="0" w:line="240" w:lineRule="auto"/>
        <w:jc w:val="both"/>
        <w:rPr>
          <w:rFonts w:eastAsia="Times New Roman" w:cs="Times New Roman"/>
          <w:sz w:val="32"/>
          <w:szCs w:val="32"/>
          <w:lang w:eastAsia="fr-BE"/>
        </w:rPr>
      </w:pPr>
      <w:r w:rsidRPr="005A2840">
        <w:rPr>
          <w:rFonts w:eastAsia="Times New Roman" w:cs="Times New Roman"/>
          <w:iCs/>
          <w:sz w:val="32"/>
          <w:szCs w:val="32"/>
          <w:lang w:eastAsia="fr-BE"/>
        </w:rPr>
        <w:t>Les animaux ont-ils des droits </w:t>
      </w:r>
      <w:proofErr w:type="gramStart"/>
      <w:r w:rsidRPr="005A2840">
        <w:rPr>
          <w:rFonts w:eastAsia="Times New Roman" w:cs="Times New Roman"/>
          <w:iCs/>
          <w:sz w:val="32"/>
          <w:szCs w:val="32"/>
          <w:lang w:eastAsia="fr-BE"/>
        </w:rPr>
        <w:t>?;</w:t>
      </w:r>
      <w:proofErr w:type="gramEnd"/>
      <w:r w:rsidRPr="005A2840">
        <w:rPr>
          <w:rFonts w:eastAsia="Times New Roman" w:cs="Times New Roman"/>
          <w:iCs/>
          <w:sz w:val="32"/>
          <w:szCs w:val="32"/>
          <w:lang w:eastAsia="fr-BE"/>
        </w:rPr>
        <w:t xml:space="preserve"> </w:t>
      </w:r>
      <w:proofErr w:type="spellStart"/>
      <w:r w:rsidRPr="005A2840">
        <w:rPr>
          <w:rFonts w:eastAsia="Times New Roman" w:cs="Times New Roman"/>
          <w:iCs/>
          <w:sz w:val="32"/>
          <w:szCs w:val="32"/>
          <w:lang w:eastAsia="fr-BE"/>
        </w:rPr>
        <w:t>B.Cyrulnik</w:t>
      </w:r>
      <w:proofErr w:type="spellEnd"/>
      <w:r w:rsidRPr="005A2840">
        <w:rPr>
          <w:rFonts w:eastAsia="Times New Roman" w:cs="Times New Roman"/>
          <w:iCs/>
          <w:sz w:val="32"/>
          <w:szCs w:val="32"/>
          <w:lang w:eastAsia="fr-BE"/>
        </w:rPr>
        <w:t>,</w:t>
      </w:r>
      <w:r w:rsidR="005A2840">
        <w:rPr>
          <w:rFonts w:eastAsia="Times New Roman" w:cs="Times New Roman"/>
          <w:iCs/>
          <w:sz w:val="32"/>
          <w:szCs w:val="32"/>
          <w:lang w:eastAsia="fr-BE"/>
        </w:rPr>
        <w:t xml:space="preserve"> </w:t>
      </w:r>
      <w:hyperlink r:id="rId199" w:tgtFrame="_blank" w:history="1">
        <w:r w:rsidRPr="005A2840">
          <w:rPr>
            <w:rFonts w:eastAsia="Times New Roman" w:cs="Times New Roman"/>
            <w:iCs/>
            <w:sz w:val="32"/>
            <w:szCs w:val="32"/>
            <w:u w:val="single"/>
            <w:lang w:eastAsia="fr-BE"/>
          </w:rPr>
          <w:t>E.de</w:t>
        </w:r>
      </w:hyperlink>
      <w:r w:rsidRPr="005A2840">
        <w:rPr>
          <w:rFonts w:eastAsia="Times New Roman" w:cs="Times New Roman"/>
          <w:iCs/>
          <w:sz w:val="32"/>
          <w:szCs w:val="32"/>
          <w:lang w:eastAsia="fr-BE"/>
        </w:rPr>
        <w:t xml:space="preserve"> </w:t>
      </w:r>
      <w:proofErr w:type="spellStart"/>
      <w:r w:rsidR="005A2840">
        <w:rPr>
          <w:rFonts w:eastAsia="Times New Roman" w:cs="Times New Roman"/>
          <w:iCs/>
          <w:sz w:val="32"/>
          <w:szCs w:val="32"/>
          <w:lang w:eastAsia="fr-BE"/>
        </w:rPr>
        <w:t>F</w:t>
      </w:r>
      <w:r w:rsidRPr="005A2840">
        <w:rPr>
          <w:rFonts w:eastAsia="Times New Roman" w:cs="Times New Roman"/>
          <w:iCs/>
          <w:sz w:val="32"/>
          <w:szCs w:val="32"/>
          <w:lang w:eastAsia="fr-BE"/>
        </w:rPr>
        <w:t>ontenay,P.</w:t>
      </w:r>
      <w:proofErr w:type="spellEnd"/>
      <w:r w:rsidRPr="005A2840">
        <w:rPr>
          <w:rFonts w:eastAsia="Times New Roman" w:cs="Times New Roman"/>
          <w:iCs/>
          <w:sz w:val="32"/>
          <w:szCs w:val="32"/>
          <w:lang w:eastAsia="fr-BE"/>
        </w:rPr>
        <w:t xml:space="preserve">Singer ;  </w:t>
      </w:r>
      <w:proofErr w:type="spellStart"/>
      <w:r w:rsidRPr="005A2840">
        <w:rPr>
          <w:rFonts w:eastAsia="Times New Roman" w:cs="Times New Roman"/>
          <w:iCs/>
          <w:sz w:val="32"/>
          <w:szCs w:val="32"/>
          <w:lang w:eastAsia="fr-BE"/>
        </w:rPr>
        <w:t>ed</w:t>
      </w:r>
      <w:proofErr w:type="spellEnd"/>
      <w:r w:rsidRPr="005A2840">
        <w:rPr>
          <w:rFonts w:eastAsia="Times New Roman" w:cs="Times New Roman"/>
          <w:iCs/>
          <w:sz w:val="32"/>
          <w:szCs w:val="32"/>
          <w:lang w:eastAsia="fr-BE"/>
        </w:rPr>
        <w:t xml:space="preserve"> du Seuil ;  2013</w:t>
      </w:r>
    </w:p>
    <w:p w:rsidR="00722437" w:rsidRPr="005A2840" w:rsidRDefault="00722437" w:rsidP="005A2840">
      <w:pPr>
        <w:pStyle w:val="Paragraphedeliste"/>
        <w:numPr>
          <w:ilvl w:val="0"/>
          <w:numId w:val="5"/>
        </w:numPr>
        <w:spacing w:after="0" w:line="240" w:lineRule="auto"/>
        <w:jc w:val="both"/>
        <w:rPr>
          <w:rFonts w:eastAsia="Times New Roman" w:cs="Times New Roman"/>
          <w:sz w:val="32"/>
          <w:szCs w:val="32"/>
          <w:lang w:eastAsia="fr-BE"/>
        </w:rPr>
      </w:pPr>
      <w:r w:rsidRPr="005A2840">
        <w:rPr>
          <w:rFonts w:eastAsia="Times New Roman" w:cs="Times New Roman"/>
          <w:iCs/>
          <w:sz w:val="32"/>
          <w:szCs w:val="32"/>
          <w:lang w:eastAsia="fr-BE"/>
        </w:rPr>
        <w:t>L'</w:t>
      </w:r>
      <w:proofErr w:type="spellStart"/>
      <w:r w:rsidRPr="005A2840">
        <w:rPr>
          <w:rFonts w:eastAsia="Times New Roman" w:cs="Times New Roman"/>
          <w:iCs/>
          <w:sz w:val="32"/>
          <w:szCs w:val="32"/>
          <w:lang w:eastAsia="fr-BE"/>
        </w:rPr>
        <w:t>age</w:t>
      </w:r>
      <w:proofErr w:type="spellEnd"/>
      <w:r w:rsidRPr="005A2840">
        <w:rPr>
          <w:rFonts w:eastAsia="Times New Roman" w:cs="Times New Roman"/>
          <w:iCs/>
          <w:sz w:val="32"/>
          <w:szCs w:val="32"/>
          <w:lang w:eastAsia="fr-BE"/>
        </w:rPr>
        <w:t xml:space="preserve"> de l'empathie ; </w:t>
      </w:r>
      <w:hyperlink r:id="rId200" w:tgtFrame="_blank" w:history="1">
        <w:r w:rsidRPr="005A2840">
          <w:rPr>
            <w:rFonts w:eastAsia="Times New Roman" w:cs="Times New Roman"/>
            <w:iCs/>
            <w:sz w:val="32"/>
            <w:szCs w:val="32"/>
            <w:u w:val="single"/>
            <w:lang w:eastAsia="fr-BE"/>
          </w:rPr>
          <w:t>F.de</w:t>
        </w:r>
      </w:hyperlink>
      <w:r w:rsidRPr="005A2840">
        <w:rPr>
          <w:rFonts w:eastAsia="Times New Roman" w:cs="Times New Roman"/>
          <w:iCs/>
          <w:sz w:val="32"/>
          <w:szCs w:val="32"/>
          <w:lang w:eastAsia="fr-BE"/>
        </w:rPr>
        <w:t xml:space="preserve"> Waal ;  </w:t>
      </w:r>
      <w:proofErr w:type="spellStart"/>
      <w:r w:rsidRPr="005A2840">
        <w:rPr>
          <w:rFonts w:eastAsia="Times New Roman" w:cs="Times New Roman"/>
          <w:iCs/>
          <w:sz w:val="32"/>
          <w:szCs w:val="32"/>
          <w:lang w:eastAsia="fr-BE"/>
        </w:rPr>
        <w:t>ed</w:t>
      </w:r>
      <w:proofErr w:type="spellEnd"/>
      <w:r w:rsidRPr="005A2840">
        <w:rPr>
          <w:rFonts w:eastAsia="Times New Roman" w:cs="Times New Roman"/>
          <w:iCs/>
          <w:sz w:val="32"/>
          <w:szCs w:val="32"/>
          <w:lang w:eastAsia="fr-BE"/>
        </w:rPr>
        <w:t xml:space="preserve"> Actes sud ;  2013</w:t>
      </w:r>
    </w:p>
    <w:p w:rsidR="00722437" w:rsidRPr="005A2840" w:rsidRDefault="00722437" w:rsidP="005A2840">
      <w:pPr>
        <w:pStyle w:val="Paragraphedeliste"/>
        <w:numPr>
          <w:ilvl w:val="0"/>
          <w:numId w:val="5"/>
        </w:numPr>
        <w:spacing w:after="0" w:line="240" w:lineRule="auto"/>
        <w:jc w:val="both"/>
        <w:rPr>
          <w:rFonts w:eastAsia="Times New Roman" w:cs="Times New Roman"/>
          <w:iCs/>
          <w:sz w:val="32"/>
          <w:szCs w:val="32"/>
          <w:lang w:eastAsia="fr-BE"/>
        </w:rPr>
      </w:pPr>
      <w:r w:rsidRPr="005A2840">
        <w:rPr>
          <w:rFonts w:eastAsia="Times New Roman" w:cs="Times New Roman"/>
          <w:iCs/>
          <w:sz w:val="32"/>
          <w:szCs w:val="32"/>
          <w:lang w:eastAsia="fr-BE"/>
        </w:rPr>
        <w:t xml:space="preserve">Plaidoyer pour les animaux ;  </w:t>
      </w:r>
      <w:proofErr w:type="spellStart"/>
      <w:r w:rsidRPr="005A2840">
        <w:rPr>
          <w:rFonts w:eastAsia="Times New Roman" w:cs="Times New Roman"/>
          <w:iCs/>
          <w:sz w:val="32"/>
          <w:szCs w:val="32"/>
          <w:lang w:eastAsia="fr-BE"/>
        </w:rPr>
        <w:t>M.Ricard</w:t>
      </w:r>
      <w:proofErr w:type="spellEnd"/>
      <w:r w:rsidRPr="005A2840">
        <w:rPr>
          <w:rFonts w:eastAsia="Times New Roman" w:cs="Times New Roman"/>
          <w:iCs/>
          <w:sz w:val="32"/>
          <w:szCs w:val="32"/>
          <w:lang w:eastAsia="fr-BE"/>
        </w:rPr>
        <w:t xml:space="preserve"> ;   </w:t>
      </w:r>
      <w:proofErr w:type="spellStart"/>
      <w:r w:rsidRPr="005A2840">
        <w:rPr>
          <w:rFonts w:eastAsia="Times New Roman" w:cs="Times New Roman"/>
          <w:iCs/>
          <w:sz w:val="32"/>
          <w:szCs w:val="32"/>
          <w:lang w:eastAsia="fr-BE"/>
        </w:rPr>
        <w:t>ed</w:t>
      </w:r>
      <w:proofErr w:type="spellEnd"/>
      <w:r w:rsidRPr="005A2840">
        <w:rPr>
          <w:rFonts w:eastAsia="Times New Roman" w:cs="Times New Roman"/>
          <w:iCs/>
          <w:sz w:val="32"/>
          <w:szCs w:val="32"/>
          <w:lang w:eastAsia="fr-BE"/>
        </w:rPr>
        <w:t xml:space="preserve"> </w:t>
      </w:r>
      <w:proofErr w:type="spellStart"/>
      <w:r w:rsidRPr="005A2840">
        <w:rPr>
          <w:rFonts w:eastAsia="Times New Roman" w:cs="Times New Roman"/>
          <w:iCs/>
          <w:sz w:val="32"/>
          <w:szCs w:val="32"/>
          <w:lang w:eastAsia="fr-BE"/>
        </w:rPr>
        <w:t>Allary</w:t>
      </w:r>
      <w:proofErr w:type="spellEnd"/>
      <w:r w:rsidRPr="005A2840">
        <w:rPr>
          <w:rFonts w:eastAsia="Times New Roman" w:cs="Times New Roman"/>
          <w:iCs/>
          <w:sz w:val="32"/>
          <w:szCs w:val="32"/>
          <w:lang w:eastAsia="fr-BE"/>
        </w:rPr>
        <w:t> ;   2014</w:t>
      </w:r>
    </w:p>
    <w:p w:rsidR="00722437" w:rsidRPr="005A2840" w:rsidRDefault="00722437" w:rsidP="005A2840">
      <w:pPr>
        <w:pStyle w:val="Paragraphedeliste"/>
        <w:numPr>
          <w:ilvl w:val="0"/>
          <w:numId w:val="5"/>
        </w:numPr>
        <w:spacing w:after="0" w:line="240" w:lineRule="auto"/>
        <w:jc w:val="both"/>
        <w:rPr>
          <w:rFonts w:eastAsia="Times New Roman" w:cs="Times New Roman"/>
          <w:sz w:val="32"/>
          <w:szCs w:val="32"/>
          <w:lang w:eastAsia="fr-BE"/>
        </w:rPr>
      </w:pPr>
      <w:r w:rsidRPr="005A2840">
        <w:rPr>
          <w:rFonts w:eastAsia="Times New Roman" w:cs="Times New Roman"/>
          <w:iCs/>
          <w:sz w:val="32"/>
          <w:szCs w:val="32"/>
          <w:lang w:eastAsia="fr-BE"/>
        </w:rPr>
        <w:t xml:space="preserve">Le bonobo, Dieu et nous ; </w:t>
      </w:r>
      <w:hyperlink r:id="rId201" w:tgtFrame="_blank" w:history="1">
        <w:r w:rsidRPr="005A2840">
          <w:rPr>
            <w:rFonts w:eastAsia="Times New Roman" w:cs="Times New Roman"/>
            <w:iCs/>
            <w:sz w:val="32"/>
            <w:szCs w:val="32"/>
            <w:u w:val="single"/>
            <w:lang w:eastAsia="fr-BE"/>
          </w:rPr>
          <w:t>F.de</w:t>
        </w:r>
      </w:hyperlink>
      <w:r w:rsidRPr="005A2840">
        <w:rPr>
          <w:rFonts w:eastAsia="Times New Roman" w:cs="Times New Roman"/>
          <w:iCs/>
          <w:sz w:val="32"/>
          <w:szCs w:val="32"/>
          <w:lang w:eastAsia="fr-BE"/>
        </w:rPr>
        <w:t xml:space="preserve"> Waal ;  </w:t>
      </w:r>
      <w:proofErr w:type="spellStart"/>
      <w:r w:rsidRPr="005A2840">
        <w:rPr>
          <w:rFonts w:eastAsia="Times New Roman" w:cs="Times New Roman"/>
          <w:iCs/>
          <w:sz w:val="32"/>
          <w:szCs w:val="32"/>
          <w:lang w:eastAsia="fr-BE"/>
        </w:rPr>
        <w:t>ed</w:t>
      </w:r>
      <w:proofErr w:type="spellEnd"/>
      <w:r w:rsidRPr="005A2840">
        <w:rPr>
          <w:rFonts w:eastAsia="Times New Roman" w:cs="Times New Roman"/>
          <w:iCs/>
          <w:sz w:val="32"/>
          <w:szCs w:val="32"/>
          <w:lang w:eastAsia="fr-BE"/>
        </w:rPr>
        <w:t xml:space="preserve"> Babel essai ;   2015</w:t>
      </w:r>
    </w:p>
    <w:p w:rsidR="0004507E" w:rsidRPr="005A2840" w:rsidRDefault="0004507E" w:rsidP="005A2840">
      <w:pPr>
        <w:pStyle w:val="Paragraphedeliste"/>
        <w:numPr>
          <w:ilvl w:val="0"/>
          <w:numId w:val="5"/>
        </w:numPr>
        <w:spacing w:after="0" w:line="240" w:lineRule="auto"/>
        <w:jc w:val="both"/>
        <w:rPr>
          <w:rFonts w:eastAsia="Times New Roman" w:cs="Times New Roman"/>
          <w:sz w:val="32"/>
          <w:szCs w:val="32"/>
          <w:lang w:eastAsia="fr-BE"/>
        </w:rPr>
      </w:pPr>
      <w:r w:rsidRPr="005A2840">
        <w:rPr>
          <w:rFonts w:eastAsia="Times New Roman" w:cs="Times New Roman"/>
          <w:iCs/>
          <w:sz w:val="32"/>
          <w:szCs w:val="32"/>
          <w:lang w:eastAsia="fr-BE"/>
        </w:rPr>
        <w:t xml:space="preserve"> Ceci n'est pas un dauphin</w:t>
      </w:r>
      <w:r w:rsidR="00AD42DA" w:rsidRPr="005A2840">
        <w:rPr>
          <w:rFonts w:eastAsia="Times New Roman" w:cs="Times New Roman"/>
          <w:iCs/>
          <w:sz w:val="32"/>
          <w:szCs w:val="32"/>
          <w:lang w:eastAsia="fr-BE"/>
        </w:rPr>
        <w:t xml:space="preserve"> ; </w:t>
      </w:r>
      <w:proofErr w:type="spellStart"/>
      <w:r w:rsidRPr="005A2840">
        <w:rPr>
          <w:rFonts w:eastAsia="Times New Roman" w:cs="Times New Roman"/>
          <w:iCs/>
          <w:sz w:val="32"/>
          <w:szCs w:val="32"/>
          <w:lang w:eastAsia="fr-BE"/>
        </w:rPr>
        <w:t>Y.Beck</w:t>
      </w:r>
      <w:proofErr w:type="spellEnd"/>
      <w:r w:rsidRPr="005A2840">
        <w:rPr>
          <w:rFonts w:eastAsia="Times New Roman" w:cs="Times New Roman"/>
          <w:iCs/>
          <w:sz w:val="32"/>
          <w:szCs w:val="32"/>
          <w:lang w:eastAsia="fr-BE"/>
        </w:rPr>
        <w:t xml:space="preserve">  </w:t>
      </w:r>
      <w:proofErr w:type="spellStart"/>
      <w:r w:rsidRPr="005A2840">
        <w:rPr>
          <w:rFonts w:eastAsia="Times New Roman" w:cs="Times New Roman"/>
          <w:iCs/>
          <w:sz w:val="32"/>
          <w:szCs w:val="32"/>
          <w:lang w:eastAsia="fr-BE"/>
        </w:rPr>
        <w:t>ed</w:t>
      </w:r>
      <w:proofErr w:type="spellEnd"/>
      <w:r w:rsidRPr="005A2840">
        <w:rPr>
          <w:rFonts w:eastAsia="Times New Roman" w:cs="Times New Roman"/>
          <w:iCs/>
          <w:sz w:val="32"/>
          <w:szCs w:val="32"/>
          <w:lang w:eastAsia="fr-BE"/>
        </w:rPr>
        <w:t xml:space="preserve"> </w:t>
      </w:r>
      <w:proofErr w:type="spellStart"/>
      <w:r w:rsidRPr="005A2840">
        <w:rPr>
          <w:rFonts w:eastAsia="Times New Roman" w:cs="Times New Roman"/>
          <w:iCs/>
          <w:sz w:val="32"/>
          <w:szCs w:val="32"/>
          <w:lang w:eastAsia="fr-BE"/>
        </w:rPr>
        <w:t>Weyrich</w:t>
      </w:r>
      <w:proofErr w:type="spellEnd"/>
      <w:r w:rsidR="00AD42DA" w:rsidRPr="005A2840">
        <w:rPr>
          <w:rFonts w:eastAsia="Times New Roman" w:cs="Times New Roman"/>
          <w:iCs/>
          <w:sz w:val="32"/>
          <w:szCs w:val="32"/>
          <w:lang w:eastAsia="fr-BE"/>
        </w:rPr>
        <w:t> ;</w:t>
      </w:r>
      <w:r w:rsidRPr="005A2840">
        <w:rPr>
          <w:rFonts w:eastAsia="Times New Roman" w:cs="Times New Roman"/>
          <w:iCs/>
          <w:sz w:val="32"/>
          <w:szCs w:val="32"/>
          <w:lang w:eastAsia="fr-BE"/>
        </w:rPr>
        <w:t>  2017</w:t>
      </w:r>
    </w:p>
    <w:p w:rsidR="005A2840" w:rsidRPr="005A2840" w:rsidRDefault="005A2840" w:rsidP="005A2840">
      <w:pPr>
        <w:pStyle w:val="Paragraphedeliste"/>
        <w:numPr>
          <w:ilvl w:val="0"/>
          <w:numId w:val="5"/>
        </w:numPr>
        <w:spacing w:after="0" w:line="240" w:lineRule="auto"/>
        <w:jc w:val="both"/>
        <w:rPr>
          <w:rFonts w:eastAsia="Times New Roman" w:cs="Times New Roman"/>
          <w:sz w:val="32"/>
          <w:szCs w:val="32"/>
          <w:lang w:eastAsia="fr-BE"/>
        </w:rPr>
      </w:pPr>
      <w:proofErr w:type="gramStart"/>
      <w:r>
        <w:rPr>
          <w:rFonts w:eastAsia="Times New Roman" w:cs="Times New Roman"/>
          <w:iCs/>
          <w:sz w:val="32"/>
          <w:szCs w:val="32"/>
          <w:lang w:eastAsia="fr-BE"/>
        </w:rPr>
        <w:t>Sommes nous</w:t>
      </w:r>
      <w:proofErr w:type="gramEnd"/>
      <w:r>
        <w:rPr>
          <w:rFonts w:eastAsia="Times New Roman" w:cs="Times New Roman"/>
          <w:iCs/>
          <w:sz w:val="32"/>
          <w:szCs w:val="32"/>
          <w:lang w:eastAsia="fr-BE"/>
        </w:rPr>
        <w:t xml:space="preserve"> trop bêtes pour comprendre l’intelligence des animaux ? </w:t>
      </w:r>
      <w:proofErr w:type="gramStart"/>
      <w:r>
        <w:rPr>
          <w:rFonts w:eastAsia="Times New Roman" w:cs="Times New Roman"/>
          <w:iCs/>
          <w:sz w:val="32"/>
          <w:szCs w:val="32"/>
          <w:lang w:eastAsia="fr-BE"/>
        </w:rPr>
        <w:t>;</w:t>
      </w:r>
      <w:proofErr w:type="gramEnd"/>
      <w:r>
        <w:rPr>
          <w:rFonts w:eastAsia="Times New Roman" w:cs="Times New Roman"/>
          <w:iCs/>
          <w:sz w:val="32"/>
          <w:szCs w:val="32"/>
          <w:lang w:eastAsia="fr-BE"/>
        </w:rPr>
        <w:t xml:space="preserve"> F de Waal : </w:t>
      </w:r>
      <w:proofErr w:type="spellStart"/>
      <w:r>
        <w:rPr>
          <w:rFonts w:eastAsia="Times New Roman" w:cs="Times New Roman"/>
          <w:iCs/>
          <w:sz w:val="32"/>
          <w:szCs w:val="32"/>
          <w:lang w:eastAsia="fr-BE"/>
        </w:rPr>
        <w:t>ed</w:t>
      </w:r>
      <w:proofErr w:type="spellEnd"/>
      <w:r>
        <w:rPr>
          <w:rFonts w:eastAsia="Times New Roman" w:cs="Times New Roman"/>
          <w:iCs/>
          <w:sz w:val="32"/>
          <w:szCs w:val="32"/>
          <w:lang w:eastAsia="fr-BE"/>
        </w:rPr>
        <w:t xml:space="preserve"> les liens qui libèrent</w:t>
      </w:r>
    </w:p>
    <w:p w:rsidR="0004507E" w:rsidRPr="005A2840" w:rsidRDefault="0004507E" w:rsidP="00722437">
      <w:pPr>
        <w:pStyle w:val="Paragraphedeliste"/>
        <w:spacing w:after="0" w:line="240" w:lineRule="auto"/>
        <w:rPr>
          <w:rFonts w:eastAsia="Times New Roman" w:cs="Times New Roman"/>
          <w:sz w:val="24"/>
          <w:szCs w:val="24"/>
          <w:lang w:eastAsia="fr-BE"/>
        </w:rPr>
      </w:pPr>
    </w:p>
    <w:p w:rsidR="0004507E" w:rsidRPr="005A2840" w:rsidRDefault="0004507E" w:rsidP="00722437">
      <w:pPr>
        <w:pStyle w:val="Paragraphedeliste"/>
        <w:jc w:val="both"/>
        <w:rPr>
          <w:sz w:val="24"/>
          <w:szCs w:val="24"/>
        </w:rPr>
      </w:pPr>
    </w:p>
    <w:p w:rsidR="00FD09A9" w:rsidRPr="005A2840" w:rsidRDefault="00FD09A9" w:rsidP="00F52CF0">
      <w:pPr>
        <w:jc w:val="center"/>
        <w:rPr>
          <w:b/>
          <w:sz w:val="56"/>
          <w:szCs w:val="56"/>
        </w:rPr>
      </w:pPr>
    </w:p>
    <w:p w:rsidR="00FD09A9" w:rsidRPr="005A2840" w:rsidRDefault="00FD09A9" w:rsidP="00F52CF0">
      <w:pPr>
        <w:jc w:val="center"/>
        <w:rPr>
          <w:b/>
          <w:sz w:val="56"/>
          <w:szCs w:val="56"/>
        </w:rPr>
      </w:pPr>
    </w:p>
    <w:p w:rsidR="00FD09A9" w:rsidRPr="005A2840" w:rsidRDefault="00FD09A9" w:rsidP="00F52CF0">
      <w:pPr>
        <w:jc w:val="center"/>
        <w:rPr>
          <w:b/>
          <w:sz w:val="56"/>
          <w:szCs w:val="56"/>
        </w:rPr>
      </w:pPr>
    </w:p>
    <w:p w:rsidR="00FD09A9" w:rsidRPr="00741A99" w:rsidRDefault="00FD09A9" w:rsidP="00F52CF0">
      <w:pPr>
        <w:jc w:val="center"/>
        <w:rPr>
          <w:b/>
          <w:sz w:val="56"/>
          <w:szCs w:val="56"/>
        </w:rPr>
      </w:pPr>
    </w:p>
    <w:p w:rsidR="009C1A0A" w:rsidRPr="00741A99" w:rsidRDefault="009C1A0A" w:rsidP="00F52CF0">
      <w:pPr>
        <w:jc w:val="center"/>
        <w:rPr>
          <w:b/>
          <w:sz w:val="56"/>
          <w:szCs w:val="56"/>
        </w:rPr>
      </w:pPr>
    </w:p>
    <w:p w:rsidR="009C1A0A" w:rsidRPr="00741A99" w:rsidRDefault="009C1A0A" w:rsidP="00F52CF0">
      <w:pPr>
        <w:jc w:val="center"/>
        <w:rPr>
          <w:b/>
          <w:sz w:val="56"/>
          <w:szCs w:val="56"/>
        </w:rPr>
      </w:pPr>
    </w:p>
    <w:p w:rsidR="009C1A0A" w:rsidRPr="00741A99" w:rsidRDefault="009C1A0A" w:rsidP="00F52CF0">
      <w:pPr>
        <w:jc w:val="center"/>
        <w:rPr>
          <w:b/>
          <w:sz w:val="56"/>
          <w:szCs w:val="56"/>
        </w:rPr>
      </w:pPr>
    </w:p>
    <w:p w:rsidR="009C1A0A" w:rsidRPr="00741A99" w:rsidRDefault="009C1A0A" w:rsidP="00F52CF0">
      <w:pPr>
        <w:jc w:val="center"/>
        <w:rPr>
          <w:b/>
          <w:sz w:val="56"/>
          <w:szCs w:val="56"/>
        </w:rPr>
      </w:pPr>
    </w:p>
    <w:p w:rsidR="009C1A0A" w:rsidRPr="00741A99" w:rsidRDefault="009C1A0A" w:rsidP="00F52CF0">
      <w:pPr>
        <w:jc w:val="center"/>
        <w:rPr>
          <w:b/>
          <w:sz w:val="56"/>
          <w:szCs w:val="56"/>
        </w:rPr>
      </w:pPr>
    </w:p>
    <w:p w:rsidR="009C1A0A" w:rsidRPr="00741A99" w:rsidRDefault="009C1A0A" w:rsidP="00F52CF0">
      <w:pPr>
        <w:jc w:val="center"/>
        <w:rPr>
          <w:b/>
          <w:sz w:val="56"/>
          <w:szCs w:val="56"/>
        </w:rPr>
      </w:pPr>
    </w:p>
    <w:p w:rsidR="00F52CF0" w:rsidRPr="00741A99" w:rsidRDefault="00F52CF0" w:rsidP="00F52CF0">
      <w:pPr>
        <w:jc w:val="center"/>
        <w:rPr>
          <w:b/>
          <w:sz w:val="56"/>
          <w:szCs w:val="56"/>
        </w:rPr>
      </w:pPr>
    </w:p>
    <w:p w:rsidR="00F52CF0" w:rsidRPr="00741A99" w:rsidRDefault="00F52CF0" w:rsidP="00F52CF0">
      <w:pPr>
        <w:jc w:val="center"/>
        <w:rPr>
          <w:b/>
          <w:sz w:val="56"/>
          <w:szCs w:val="56"/>
        </w:rPr>
      </w:pPr>
    </w:p>
    <w:p w:rsidR="00251608" w:rsidRPr="00741A99" w:rsidRDefault="00251608" w:rsidP="00F52CF0">
      <w:pPr>
        <w:jc w:val="center"/>
        <w:rPr>
          <w:b/>
          <w:sz w:val="56"/>
          <w:szCs w:val="56"/>
        </w:rPr>
      </w:pPr>
    </w:p>
    <w:p w:rsidR="00FD09A9" w:rsidRPr="00741A99" w:rsidRDefault="00FD09A9" w:rsidP="00F52CF0">
      <w:pPr>
        <w:jc w:val="center"/>
        <w:rPr>
          <w:b/>
          <w:sz w:val="56"/>
          <w:szCs w:val="56"/>
        </w:rPr>
      </w:pPr>
    </w:p>
    <w:p w:rsidR="00FD09A9" w:rsidRPr="00741A99" w:rsidRDefault="00FD09A9" w:rsidP="00F52CF0">
      <w:pPr>
        <w:jc w:val="center"/>
        <w:rPr>
          <w:b/>
          <w:sz w:val="56"/>
          <w:szCs w:val="56"/>
        </w:rPr>
      </w:pPr>
    </w:p>
    <w:p w:rsidR="00FD09A9" w:rsidRPr="00741A99" w:rsidRDefault="00FD09A9" w:rsidP="00F52CF0">
      <w:pPr>
        <w:jc w:val="center"/>
        <w:rPr>
          <w:b/>
          <w:sz w:val="56"/>
          <w:szCs w:val="56"/>
        </w:rPr>
      </w:pPr>
    </w:p>
    <w:p w:rsidR="004269C7" w:rsidRPr="00741A99" w:rsidRDefault="004269C7" w:rsidP="004269C7">
      <w:pPr>
        <w:pStyle w:val="Paragraphedeliste"/>
        <w:ind w:left="1080"/>
        <w:rPr>
          <w:b/>
          <w:sz w:val="56"/>
          <w:szCs w:val="56"/>
        </w:rPr>
      </w:pPr>
    </w:p>
    <w:p w:rsidR="00741A99" w:rsidRPr="00741A99" w:rsidRDefault="00741A99">
      <w:pPr>
        <w:pStyle w:val="Paragraphedeliste"/>
        <w:ind w:left="1080"/>
        <w:rPr>
          <w:b/>
          <w:sz w:val="56"/>
          <w:szCs w:val="56"/>
        </w:rPr>
      </w:pPr>
    </w:p>
    <w:sectPr w:rsidR="00741A99" w:rsidRPr="00741A99" w:rsidSect="00DE59F4">
      <w:headerReference w:type="even" r:id="rId202"/>
      <w:headerReference w:type="default" r:id="rId203"/>
      <w:footerReference w:type="even" r:id="rId204"/>
      <w:footerReference w:type="default" r:id="rId205"/>
      <w:headerReference w:type="first" r:id="rId206"/>
      <w:footerReference w:type="first" r:id="rId2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E14" w:rsidRDefault="008F6E14" w:rsidP="00DD0DE2">
      <w:pPr>
        <w:spacing w:after="0" w:line="240" w:lineRule="auto"/>
      </w:pPr>
      <w:r>
        <w:separator/>
      </w:r>
    </w:p>
  </w:endnote>
  <w:endnote w:type="continuationSeparator" w:id="0">
    <w:p w:rsidR="008F6E14" w:rsidRDefault="008F6E14" w:rsidP="00DD0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741A9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448030"/>
      <w:docPartObj>
        <w:docPartGallery w:val="Page Numbers (Bottom of Page)"/>
        <w:docPartUnique/>
      </w:docPartObj>
    </w:sdtPr>
    <w:sdtContent>
      <w:p w:rsidR="00741A99" w:rsidRDefault="00741A99">
        <w:pPr>
          <w:pStyle w:val="Pieddepage"/>
          <w:jc w:val="center"/>
        </w:pPr>
        <w:fldSimple w:instr=" PAGE   \* MERGEFORMAT ">
          <w:r w:rsidR="005A2840">
            <w:rPr>
              <w:noProof/>
            </w:rPr>
            <w:t>2</w:t>
          </w:r>
        </w:fldSimple>
      </w:p>
    </w:sdtContent>
  </w:sdt>
  <w:p w:rsidR="00741A99" w:rsidRDefault="00741A9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741A99">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741A99">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214297"/>
      <w:docPartObj>
        <w:docPartGallery w:val="Page Numbers (Bottom of Page)"/>
        <w:docPartUnique/>
      </w:docPartObj>
    </w:sdtPr>
    <w:sdtContent>
      <w:p w:rsidR="00741A99" w:rsidRDefault="00741A99">
        <w:pPr>
          <w:pStyle w:val="Pieddepage"/>
          <w:jc w:val="center"/>
        </w:pPr>
        <w:fldSimple w:instr=" PAGE   \* MERGEFORMAT ">
          <w:r w:rsidR="005A2840">
            <w:rPr>
              <w:noProof/>
            </w:rPr>
            <w:t>31</w:t>
          </w:r>
        </w:fldSimple>
      </w:p>
    </w:sdtContent>
  </w:sdt>
  <w:p w:rsidR="00741A99" w:rsidRDefault="00741A99">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741A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E14" w:rsidRDefault="008F6E14" w:rsidP="00DD0DE2">
      <w:pPr>
        <w:spacing w:after="0" w:line="240" w:lineRule="auto"/>
      </w:pPr>
      <w:r>
        <w:separator/>
      </w:r>
    </w:p>
  </w:footnote>
  <w:footnote w:type="continuationSeparator" w:id="0">
    <w:p w:rsidR="008F6E14" w:rsidRDefault="008F6E14" w:rsidP="00DD0DE2">
      <w:pPr>
        <w:spacing w:after="0" w:line="240" w:lineRule="auto"/>
      </w:pPr>
      <w:r>
        <w:continuationSeparator/>
      </w:r>
    </w:p>
  </w:footnote>
  <w:footnote w:id="1">
    <w:p w:rsidR="00741A99" w:rsidRDefault="00741A99">
      <w:pPr>
        <w:pStyle w:val="Notedebasdepage"/>
      </w:pPr>
      <w:r>
        <w:rPr>
          <w:rStyle w:val="Appelnotedebasdep"/>
        </w:rPr>
        <w:footnoteRef/>
      </w:r>
      <w:r>
        <w:t xml:space="preserve"> WIKIPEDIA</w:t>
      </w:r>
    </w:p>
  </w:footnote>
  <w:footnote w:id="2">
    <w:p w:rsidR="00741A99" w:rsidRDefault="00741A99">
      <w:pPr>
        <w:pStyle w:val="Notedebasdepage"/>
      </w:pPr>
      <w:r>
        <w:rPr>
          <w:rStyle w:val="Appelnotedebasdep"/>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741A9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741A9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741A99">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741A99">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741A99">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741A9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5E9"/>
    <w:multiLevelType w:val="hybridMultilevel"/>
    <w:tmpl w:val="CE5404EE"/>
    <w:lvl w:ilvl="0" w:tplc="BAAE3A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BDC193A"/>
    <w:multiLevelType w:val="hybridMultilevel"/>
    <w:tmpl w:val="27CE8AF0"/>
    <w:lvl w:ilvl="0" w:tplc="B4408462">
      <w:numFmt w:val="bullet"/>
      <w:lvlText w:val="-"/>
      <w:lvlJc w:val="left"/>
      <w:pPr>
        <w:ind w:left="1080" w:hanging="360"/>
      </w:pPr>
      <w:rPr>
        <w:rFonts w:ascii="Calibri" w:eastAsiaTheme="minorHAnsi" w:hAnsi="Calibri"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1A557136"/>
    <w:multiLevelType w:val="multilevel"/>
    <w:tmpl w:val="2392E68A"/>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color w:val="auto"/>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
    <w:nsid w:val="1AFC5A54"/>
    <w:multiLevelType w:val="hybridMultilevel"/>
    <w:tmpl w:val="DD686F62"/>
    <w:lvl w:ilvl="0" w:tplc="51D4B4F6">
      <w:start w:val="1"/>
      <w:numFmt w:val="decimal"/>
      <w:lvlText w:val="%1-"/>
      <w:lvlJc w:val="left"/>
      <w:pPr>
        <w:ind w:left="72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4">
    <w:nsid w:val="1CE65127"/>
    <w:multiLevelType w:val="hybridMultilevel"/>
    <w:tmpl w:val="C9E03D4C"/>
    <w:lvl w:ilvl="0" w:tplc="71FC5E94">
      <w:start w:val="1"/>
      <w:numFmt w:val="decimal"/>
      <w:lvlText w:val="%1-"/>
      <w:lvlJc w:val="left"/>
      <w:pPr>
        <w:ind w:left="72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5">
    <w:nsid w:val="221E7FB5"/>
    <w:multiLevelType w:val="multilevel"/>
    <w:tmpl w:val="4222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B515A"/>
    <w:multiLevelType w:val="hybridMultilevel"/>
    <w:tmpl w:val="DA1624FA"/>
    <w:lvl w:ilvl="0" w:tplc="3C1A362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C1273B9"/>
    <w:multiLevelType w:val="hybridMultilevel"/>
    <w:tmpl w:val="42B22CCC"/>
    <w:lvl w:ilvl="0" w:tplc="74542D32">
      <w:start w:val="1"/>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nsid w:val="2F4349BB"/>
    <w:multiLevelType w:val="hybridMultilevel"/>
    <w:tmpl w:val="A754AB0C"/>
    <w:lvl w:ilvl="0" w:tplc="198C753A">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32BE56E3"/>
    <w:multiLevelType w:val="hybridMultilevel"/>
    <w:tmpl w:val="9FAAAA5E"/>
    <w:lvl w:ilvl="0" w:tplc="67E8AA9C">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1C65D63"/>
    <w:multiLevelType w:val="hybridMultilevel"/>
    <w:tmpl w:val="CE5404EE"/>
    <w:lvl w:ilvl="0" w:tplc="BAAE3A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76F118E"/>
    <w:multiLevelType w:val="hybridMultilevel"/>
    <w:tmpl w:val="5600C5E4"/>
    <w:lvl w:ilvl="0" w:tplc="EC425CB8">
      <w:start w:val="6"/>
      <w:numFmt w:val="bullet"/>
      <w:lvlText w:val=""/>
      <w:lvlJc w:val="left"/>
      <w:pPr>
        <w:ind w:left="1200" w:hanging="360"/>
      </w:pPr>
      <w:rPr>
        <w:rFonts w:ascii="Symbol" w:eastAsiaTheme="minorHAnsi" w:hAnsi="Symbol" w:cstheme="minorBidi" w:hint="default"/>
      </w:rPr>
    </w:lvl>
    <w:lvl w:ilvl="1" w:tplc="080C0003">
      <w:start w:val="1"/>
      <w:numFmt w:val="bullet"/>
      <w:lvlText w:val="o"/>
      <w:lvlJc w:val="left"/>
      <w:pPr>
        <w:ind w:left="1920" w:hanging="360"/>
      </w:pPr>
      <w:rPr>
        <w:rFonts w:ascii="Courier New" w:hAnsi="Courier New" w:cs="Courier New" w:hint="default"/>
      </w:rPr>
    </w:lvl>
    <w:lvl w:ilvl="2" w:tplc="080C0005" w:tentative="1">
      <w:start w:val="1"/>
      <w:numFmt w:val="bullet"/>
      <w:lvlText w:val=""/>
      <w:lvlJc w:val="left"/>
      <w:pPr>
        <w:ind w:left="2640" w:hanging="360"/>
      </w:pPr>
      <w:rPr>
        <w:rFonts w:ascii="Wingdings" w:hAnsi="Wingdings" w:hint="default"/>
      </w:rPr>
    </w:lvl>
    <w:lvl w:ilvl="3" w:tplc="080C0001" w:tentative="1">
      <w:start w:val="1"/>
      <w:numFmt w:val="bullet"/>
      <w:lvlText w:val=""/>
      <w:lvlJc w:val="left"/>
      <w:pPr>
        <w:ind w:left="3360" w:hanging="360"/>
      </w:pPr>
      <w:rPr>
        <w:rFonts w:ascii="Symbol" w:hAnsi="Symbol" w:hint="default"/>
      </w:rPr>
    </w:lvl>
    <w:lvl w:ilvl="4" w:tplc="080C0003" w:tentative="1">
      <w:start w:val="1"/>
      <w:numFmt w:val="bullet"/>
      <w:lvlText w:val="o"/>
      <w:lvlJc w:val="left"/>
      <w:pPr>
        <w:ind w:left="4080" w:hanging="360"/>
      </w:pPr>
      <w:rPr>
        <w:rFonts w:ascii="Courier New" w:hAnsi="Courier New" w:cs="Courier New" w:hint="default"/>
      </w:rPr>
    </w:lvl>
    <w:lvl w:ilvl="5" w:tplc="080C0005" w:tentative="1">
      <w:start w:val="1"/>
      <w:numFmt w:val="bullet"/>
      <w:lvlText w:val=""/>
      <w:lvlJc w:val="left"/>
      <w:pPr>
        <w:ind w:left="4800" w:hanging="360"/>
      </w:pPr>
      <w:rPr>
        <w:rFonts w:ascii="Wingdings" w:hAnsi="Wingdings" w:hint="default"/>
      </w:rPr>
    </w:lvl>
    <w:lvl w:ilvl="6" w:tplc="080C0001" w:tentative="1">
      <w:start w:val="1"/>
      <w:numFmt w:val="bullet"/>
      <w:lvlText w:val=""/>
      <w:lvlJc w:val="left"/>
      <w:pPr>
        <w:ind w:left="5520" w:hanging="360"/>
      </w:pPr>
      <w:rPr>
        <w:rFonts w:ascii="Symbol" w:hAnsi="Symbol" w:hint="default"/>
      </w:rPr>
    </w:lvl>
    <w:lvl w:ilvl="7" w:tplc="080C0003" w:tentative="1">
      <w:start w:val="1"/>
      <w:numFmt w:val="bullet"/>
      <w:lvlText w:val="o"/>
      <w:lvlJc w:val="left"/>
      <w:pPr>
        <w:ind w:left="6240" w:hanging="360"/>
      </w:pPr>
      <w:rPr>
        <w:rFonts w:ascii="Courier New" w:hAnsi="Courier New" w:cs="Courier New" w:hint="default"/>
      </w:rPr>
    </w:lvl>
    <w:lvl w:ilvl="8" w:tplc="080C0005" w:tentative="1">
      <w:start w:val="1"/>
      <w:numFmt w:val="bullet"/>
      <w:lvlText w:val=""/>
      <w:lvlJc w:val="left"/>
      <w:pPr>
        <w:ind w:left="6960" w:hanging="360"/>
      </w:pPr>
      <w:rPr>
        <w:rFonts w:ascii="Wingdings" w:hAnsi="Wingdings" w:hint="default"/>
      </w:rPr>
    </w:lvl>
  </w:abstractNum>
  <w:abstractNum w:abstractNumId="12">
    <w:nsid w:val="5B3C5F18"/>
    <w:multiLevelType w:val="hybridMultilevel"/>
    <w:tmpl w:val="448ABF24"/>
    <w:lvl w:ilvl="0" w:tplc="38C69108">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EF5166D"/>
    <w:multiLevelType w:val="hybridMultilevel"/>
    <w:tmpl w:val="CE5404EE"/>
    <w:lvl w:ilvl="0" w:tplc="BAAE3A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60747F1C"/>
    <w:multiLevelType w:val="multilevel"/>
    <w:tmpl w:val="518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8B5CDD"/>
    <w:multiLevelType w:val="hybridMultilevel"/>
    <w:tmpl w:val="CE5404EE"/>
    <w:lvl w:ilvl="0" w:tplc="BAAE3A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6D8B3A6A"/>
    <w:multiLevelType w:val="multilevel"/>
    <w:tmpl w:val="5A40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B40E04"/>
    <w:multiLevelType w:val="hybridMultilevel"/>
    <w:tmpl w:val="B94ABCAE"/>
    <w:lvl w:ilvl="0" w:tplc="3AA2AEC2">
      <w:start w:val="1"/>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D5F6AC6"/>
    <w:multiLevelType w:val="hybridMultilevel"/>
    <w:tmpl w:val="267E263C"/>
    <w:lvl w:ilvl="0" w:tplc="B7304B04">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9"/>
  </w:num>
  <w:num w:numId="5">
    <w:abstractNumId w:val="6"/>
  </w:num>
  <w:num w:numId="6">
    <w:abstractNumId w:val="11"/>
  </w:num>
  <w:num w:numId="7">
    <w:abstractNumId w:val="18"/>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10"/>
  </w:num>
  <w:num w:numId="14">
    <w:abstractNumId w:val="13"/>
  </w:num>
  <w:num w:numId="15">
    <w:abstractNumId w:val="3"/>
  </w:num>
  <w:num w:numId="16">
    <w:abstractNumId w:val="0"/>
  </w:num>
  <w:num w:numId="17">
    <w:abstractNumId w:val="15"/>
  </w:num>
  <w:num w:numId="18">
    <w:abstractNumId w:val="16"/>
  </w:num>
  <w:num w:numId="19">
    <w:abstractNumId w:val="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BB5523"/>
    <w:rsid w:val="00013F3B"/>
    <w:rsid w:val="00027CD9"/>
    <w:rsid w:val="00027F06"/>
    <w:rsid w:val="0004507E"/>
    <w:rsid w:val="00080C67"/>
    <w:rsid w:val="00082E68"/>
    <w:rsid w:val="00084DF0"/>
    <w:rsid w:val="000D4258"/>
    <w:rsid w:val="001428A8"/>
    <w:rsid w:val="0016694C"/>
    <w:rsid w:val="002341F9"/>
    <w:rsid w:val="00251608"/>
    <w:rsid w:val="0025710C"/>
    <w:rsid w:val="0030555A"/>
    <w:rsid w:val="003E0931"/>
    <w:rsid w:val="003E3255"/>
    <w:rsid w:val="003F2E5E"/>
    <w:rsid w:val="004269C7"/>
    <w:rsid w:val="00445B0B"/>
    <w:rsid w:val="00454E07"/>
    <w:rsid w:val="004D6AB7"/>
    <w:rsid w:val="004F4951"/>
    <w:rsid w:val="00517062"/>
    <w:rsid w:val="005244CB"/>
    <w:rsid w:val="005246BB"/>
    <w:rsid w:val="005A2840"/>
    <w:rsid w:val="005B07CB"/>
    <w:rsid w:val="005B7B35"/>
    <w:rsid w:val="006056EF"/>
    <w:rsid w:val="00620DAC"/>
    <w:rsid w:val="0062459B"/>
    <w:rsid w:val="00627D8A"/>
    <w:rsid w:val="006523F7"/>
    <w:rsid w:val="00667383"/>
    <w:rsid w:val="006C54A3"/>
    <w:rsid w:val="006E14D9"/>
    <w:rsid w:val="007114CE"/>
    <w:rsid w:val="00722437"/>
    <w:rsid w:val="007323FD"/>
    <w:rsid w:val="00732CAA"/>
    <w:rsid w:val="00741A99"/>
    <w:rsid w:val="007A379E"/>
    <w:rsid w:val="00815698"/>
    <w:rsid w:val="008206C0"/>
    <w:rsid w:val="00864E55"/>
    <w:rsid w:val="008F6E14"/>
    <w:rsid w:val="0095231E"/>
    <w:rsid w:val="00970F8E"/>
    <w:rsid w:val="009C1A0A"/>
    <w:rsid w:val="00A30064"/>
    <w:rsid w:val="00A73FF9"/>
    <w:rsid w:val="00AC4220"/>
    <w:rsid w:val="00AD42DA"/>
    <w:rsid w:val="00AF5123"/>
    <w:rsid w:val="00B135EF"/>
    <w:rsid w:val="00BB5523"/>
    <w:rsid w:val="00BE3D0E"/>
    <w:rsid w:val="00DC25C1"/>
    <w:rsid w:val="00DD0DE2"/>
    <w:rsid w:val="00DE59F4"/>
    <w:rsid w:val="00E163D3"/>
    <w:rsid w:val="00E214E7"/>
    <w:rsid w:val="00E81EFF"/>
    <w:rsid w:val="00F37471"/>
    <w:rsid w:val="00F52CF0"/>
    <w:rsid w:val="00F86F85"/>
    <w:rsid w:val="00FD09A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9F4"/>
  </w:style>
  <w:style w:type="paragraph" w:styleId="Titre1">
    <w:name w:val="heading 1"/>
    <w:basedOn w:val="Normal"/>
    <w:link w:val="Titre1Car"/>
    <w:uiPriority w:val="9"/>
    <w:qFormat/>
    <w:rsid w:val="00305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next w:val="Normal"/>
    <w:link w:val="Titre2Car"/>
    <w:uiPriority w:val="9"/>
    <w:semiHidden/>
    <w:unhideWhenUsed/>
    <w:qFormat/>
    <w:rsid w:val="006523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E14D9"/>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741A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C54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54A3"/>
    <w:rPr>
      <w:rFonts w:ascii="Tahoma" w:hAnsi="Tahoma" w:cs="Tahoma"/>
      <w:sz w:val="16"/>
      <w:szCs w:val="16"/>
    </w:rPr>
  </w:style>
  <w:style w:type="paragraph" w:styleId="Lgende">
    <w:name w:val="caption"/>
    <w:basedOn w:val="Normal"/>
    <w:next w:val="Normal"/>
    <w:uiPriority w:val="35"/>
    <w:unhideWhenUsed/>
    <w:qFormat/>
    <w:rsid w:val="006C54A3"/>
    <w:pPr>
      <w:spacing w:line="240" w:lineRule="auto"/>
    </w:pPr>
    <w:rPr>
      <w:b/>
      <w:bCs/>
      <w:color w:val="4F81BD" w:themeColor="accent1"/>
      <w:sz w:val="18"/>
      <w:szCs w:val="18"/>
    </w:rPr>
  </w:style>
  <w:style w:type="paragraph" w:styleId="Paragraphedeliste">
    <w:name w:val="List Paragraph"/>
    <w:basedOn w:val="Normal"/>
    <w:uiPriority w:val="34"/>
    <w:qFormat/>
    <w:rsid w:val="00251608"/>
    <w:pPr>
      <w:ind w:left="720"/>
      <w:contextualSpacing/>
    </w:pPr>
  </w:style>
  <w:style w:type="paragraph" w:styleId="En-tte">
    <w:name w:val="header"/>
    <w:basedOn w:val="Normal"/>
    <w:link w:val="En-tteCar"/>
    <w:uiPriority w:val="99"/>
    <w:semiHidden/>
    <w:unhideWhenUsed/>
    <w:rsid w:val="00DD0DE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D0DE2"/>
  </w:style>
  <w:style w:type="paragraph" w:styleId="Pieddepage">
    <w:name w:val="footer"/>
    <w:basedOn w:val="Normal"/>
    <w:link w:val="PieddepageCar"/>
    <w:uiPriority w:val="99"/>
    <w:unhideWhenUsed/>
    <w:rsid w:val="00DD0D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0DE2"/>
  </w:style>
  <w:style w:type="character" w:styleId="Lienhypertexte">
    <w:name w:val="Hyperlink"/>
    <w:basedOn w:val="Policepardfaut"/>
    <w:uiPriority w:val="99"/>
    <w:unhideWhenUsed/>
    <w:rsid w:val="0004507E"/>
    <w:rPr>
      <w:color w:val="0000FF"/>
      <w:u w:val="single"/>
    </w:rPr>
  </w:style>
  <w:style w:type="character" w:customStyle="1" w:styleId="tgc">
    <w:name w:val="_tgc"/>
    <w:basedOn w:val="Policepardfaut"/>
    <w:rsid w:val="00082E68"/>
  </w:style>
  <w:style w:type="character" w:customStyle="1" w:styleId="Titre1Car">
    <w:name w:val="Titre 1 Car"/>
    <w:basedOn w:val="Policepardfaut"/>
    <w:link w:val="Titre1"/>
    <w:uiPriority w:val="9"/>
    <w:rsid w:val="0030555A"/>
    <w:rPr>
      <w:rFonts w:ascii="Times New Roman" w:eastAsia="Times New Roman" w:hAnsi="Times New Roman" w:cs="Times New Roman"/>
      <w:b/>
      <w:bCs/>
      <w:kern w:val="36"/>
      <w:sz w:val="48"/>
      <w:szCs w:val="48"/>
      <w:lang w:eastAsia="fr-BE"/>
    </w:rPr>
  </w:style>
  <w:style w:type="table" w:styleId="Grilledutableau">
    <w:name w:val="Table Grid"/>
    <w:basedOn w:val="TableauNormal"/>
    <w:uiPriority w:val="59"/>
    <w:rsid w:val="009C1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semiHidden/>
    <w:rsid w:val="006523F7"/>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6523F7"/>
  </w:style>
  <w:style w:type="character" w:customStyle="1" w:styleId="citation">
    <w:name w:val="citation"/>
    <w:basedOn w:val="Policepardfaut"/>
    <w:rsid w:val="006523F7"/>
  </w:style>
  <w:style w:type="character" w:customStyle="1" w:styleId="romain">
    <w:name w:val="romain"/>
    <w:basedOn w:val="Policepardfaut"/>
    <w:rsid w:val="006523F7"/>
  </w:style>
  <w:style w:type="character" w:customStyle="1" w:styleId="needref">
    <w:name w:val="need_ref"/>
    <w:basedOn w:val="Policepardfaut"/>
    <w:rsid w:val="006523F7"/>
  </w:style>
  <w:style w:type="paragraph" w:styleId="Notedebasdepage">
    <w:name w:val="footnote text"/>
    <w:basedOn w:val="Normal"/>
    <w:link w:val="NotedebasdepageCar"/>
    <w:uiPriority w:val="99"/>
    <w:semiHidden/>
    <w:unhideWhenUsed/>
    <w:rsid w:val="006523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23F7"/>
    <w:rPr>
      <w:sz w:val="20"/>
      <w:szCs w:val="20"/>
    </w:rPr>
  </w:style>
  <w:style w:type="character" w:styleId="Appelnotedebasdep">
    <w:name w:val="footnote reference"/>
    <w:basedOn w:val="Policepardfaut"/>
    <w:uiPriority w:val="99"/>
    <w:semiHidden/>
    <w:unhideWhenUsed/>
    <w:rsid w:val="006523F7"/>
    <w:rPr>
      <w:vertAlign w:val="superscript"/>
    </w:rPr>
  </w:style>
  <w:style w:type="character" w:customStyle="1" w:styleId="Titre3Car">
    <w:name w:val="Titre 3 Car"/>
    <w:basedOn w:val="Policepardfaut"/>
    <w:link w:val="Titre3"/>
    <w:uiPriority w:val="9"/>
    <w:semiHidden/>
    <w:rsid w:val="006E14D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E14D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6E14D9"/>
    <w:rPr>
      <w:b/>
      <w:bCs/>
    </w:rPr>
  </w:style>
  <w:style w:type="character" w:customStyle="1" w:styleId="Titre5Car">
    <w:name w:val="Titre 5 Car"/>
    <w:basedOn w:val="Policepardfaut"/>
    <w:link w:val="Titre5"/>
    <w:uiPriority w:val="9"/>
    <w:semiHidden/>
    <w:rsid w:val="00741A99"/>
    <w:rPr>
      <w:rFonts w:asciiTheme="majorHAnsi" w:eastAsiaTheme="majorEastAsia" w:hAnsiTheme="majorHAnsi" w:cstheme="majorBidi"/>
      <w:color w:val="243F60" w:themeColor="accent1" w:themeShade="7F"/>
    </w:rPr>
  </w:style>
  <w:style w:type="character" w:customStyle="1" w:styleId="nowrap">
    <w:name w:val="nowrap"/>
    <w:basedOn w:val="Policepardfaut"/>
    <w:rsid w:val="00741A99"/>
  </w:style>
</w:styles>
</file>

<file path=word/webSettings.xml><?xml version="1.0" encoding="utf-8"?>
<w:webSettings xmlns:r="http://schemas.openxmlformats.org/officeDocument/2006/relationships" xmlns:w="http://schemas.openxmlformats.org/wordprocessingml/2006/main">
  <w:divs>
    <w:div w:id="179971069">
      <w:bodyDiv w:val="1"/>
      <w:marLeft w:val="0"/>
      <w:marRight w:val="0"/>
      <w:marTop w:val="0"/>
      <w:marBottom w:val="0"/>
      <w:divBdr>
        <w:top w:val="none" w:sz="0" w:space="0" w:color="auto"/>
        <w:left w:val="none" w:sz="0" w:space="0" w:color="auto"/>
        <w:bottom w:val="none" w:sz="0" w:space="0" w:color="auto"/>
        <w:right w:val="none" w:sz="0" w:space="0" w:color="auto"/>
      </w:divBdr>
      <w:divsChild>
        <w:div w:id="1338188439">
          <w:marLeft w:val="0"/>
          <w:marRight w:val="0"/>
          <w:marTop w:val="0"/>
          <w:marBottom w:val="0"/>
          <w:divBdr>
            <w:top w:val="none" w:sz="0" w:space="0" w:color="auto"/>
            <w:left w:val="none" w:sz="0" w:space="0" w:color="auto"/>
            <w:bottom w:val="none" w:sz="0" w:space="0" w:color="auto"/>
            <w:right w:val="none" w:sz="0" w:space="0" w:color="auto"/>
          </w:divBdr>
        </w:div>
        <w:div w:id="1033192363">
          <w:marLeft w:val="0"/>
          <w:marRight w:val="0"/>
          <w:marTop w:val="0"/>
          <w:marBottom w:val="0"/>
          <w:divBdr>
            <w:top w:val="none" w:sz="0" w:space="0" w:color="auto"/>
            <w:left w:val="none" w:sz="0" w:space="0" w:color="auto"/>
            <w:bottom w:val="none" w:sz="0" w:space="0" w:color="auto"/>
            <w:right w:val="none" w:sz="0" w:space="0" w:color="auto"/>
          </w:divBdr>
          <w:divsChild>
            <w:div w:id="801115806">
              <w:marLeft w:val="0"/>
              <w:marRight w:val="0"/>
              <w:marTop w:val="0"/>
              <w:marBottom w:val="0"/>
              <w:divBdr>
                <w:top w:val="none" w:sz="0" w:space="0" w:color="auto"/>
                <w:left w:val="none" w:sz="0" w:space="0" w:color="auto"/>
                <w:bottom w:val="none" w:sz="0" w:space="0" w:color="auto"/>
                <w:right w:val="none" w:sz="0" w:space="0" w:color="auto"/>
              </w:divBdr>
              <w:divsChild>
                <w:div w:id="942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30528">
      <w:bodyDiv w:val="1"/>
      <w:marLeft w:val="0"/>
      <w:marRight w:val="0"/>
      <w:marTop w:val="0"/>
      <w:marBottom w:val="0"/>
      <w:divBdr>
        <w:top w:val="none" w:sz="0" w:space="0" w:color="auto"/>
        <w:left w:val="none" w:sz="0" w:space="0" w:color="auto"/>
        <w:bottom w:val="none" w:sz="0" w:space="0" w:color="auto"/>
        <w:right w:val="none" w:sz="0" w:space="0" w:color="auto"/>
      </w:divBdr>
      <w:divsChild>
        <w:div w:id="1314213026">
          <w:marLeft w:val="0"/>
          <w:marRight w:val="0"/>
          <w:marTop w:val="0"/>
          <w:marBottom w:val="0"/>
          <w:divBdr>
            <w:top w:val="none" w:sz="0" w:space="0" w:color="auto"/>
            <w:left w:val="none" w:sz="0" w:space="0" w:color="auto"/>
            <w:bottom w:val="none" w:sz="0" w:space="0" w:color="auto"/>
            <w:right w:val="none" w:sz="0" w:space="0" w:color="auto"/>
          </w:divBdr>
        </w:div>
      </w:divsChild>
    </w:div>
    <w:div w:id="354966789">
      <w:bodyDiv w:val="1"/>
      <w:marLeft w:val="0"/>
      <w:marRight w:val="0"/>
      <w:marTop w:val="0"/>
      <w:marBottom w:val="0"/>
      <w:divBdr>
        <w:top w:val="none" w:sz="0" w:space="0" w:color="auto"/>
        <w:left w:val="none" w:sz="0" w:space="0" w:color="auto"/>
        <w:bottom w:val="none" w:sz="0" w:space="0" w:color="auto"/>
        <w:right w:val="none" w:sz="0" w:space="0" w:color="auto"/>
      </w:divBdr>
      <w:divsChild>
        <w:div w:id="1296985743">
          <w:marLeft w:val="0"/>
          <w:marRight w:val="0"/>
          <w:marTop w:val="0"/>
          <w:marBottom w:val="0"/>
          <w:divBdr>
            <w:top w:val="none" w:sz="0" w:space="0" w:color="auto"/>
            <w:left w:val="none" w:sz="0" w:space="0" w:color="auto"/>
            <w:bottom w:val="none" w:sz="0" w:space="0" w:color="auto"/>
            <w:right w:val="none" w:sz="0" w:space="0" w:color="auto"/>
          </w:divBdr>
        </w:div>
        <w:div w:id="2082754241">
          <w:marLeft w:val="0"/>
          <w:marRight w:val="0"/>
          <w:marTop w:val="0"/>
          <w:marBottom w:val="0"/>
          <w:divBdr>
            <w:top w:val="none" w:sz="0" w:space="0" w:color="auto"/>
            <w:left w:val="none" w:sz="0" w:space="0" w:color="auto"/>
            <w:bottom w:val="none" w:sz="0" w:space="0" w:color="auto"/>
            <w:right w:val="none" w:sz="0" w:space="0" w:color="auto"/>
          </w:divBdr>
          <w:divsChild>
            <w:div w:id="857041033">
              <w:marLeft w:val="0"/>
              <w:marRight w:val="0"/>
              <w:marTop w:val="0"/>
              <w:marBottom w:val="0"/>
              <w:divBdr>
                <w:top w:val="none" w:sz="0" w:space="0" w:color="auto"/>
                <w:left w:val="none" w:sz="0" w:space="0" w:color="auto"/>
                <w:bottom w:val="none" w:sz="0" w:space="0" w:color="auto"/>
                <w:right w:val="none" w:sz="0" w:space="0" w:color="auto"/>
              </w:divBdr>
              <w:divsChild>
                <w:div w:id="1643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2534">
          <w:marLeft w:val="0"/>
          <w:marRight w:val="0"/>
          <w:marTop w:val="0"/>
          <w:marBottom w:val="0"/>
          <w:divBdr>
            <w:top w:val="none" w:sz="0" w:space="0" w:color="auto"/>
            <w:left w:val="none" w:sz="0" w:space="0" w:color="auto"/>
            <w:bottom w:val="none" w:sz="0" w:space="0" w:color="auto"/>
            <w:right w:val="none" w:sz="0" w:space="0" w:color="auto"/>
          </w:divBdr>
        </w:div>
        <w:div w:id="591544896">
          <w:marLeft w:val="0"/>
          <w:marRight w:val="0"/>
          <w:marTop w:val="0"/>
          <w:marBottom w:val="0"/>
          <w:divBdr>
            <w:top w:val="none" w:sz="0" w:space="0" w:color="auto"/>
            <w:left w:val="none" w:sz="0" w:space="0" w:color="auto"/>
            <w:bottom w:val="none" w:sz="0" w:space="0" w:color="auto"/>
            <w:right w:val="none" w:sz="0" w:space="0" w:color="auto"/>
          </w:divBdr>
          <w:divsChild>
            <w:div w:id="1324822525">
              <w:marLeft w:val="0"/>
              <w:marRight w:val="0"/>
              <w:marTop w:val="0"/>
              <w:marBottom w:val="0"/>
              <w:divBdr>
                <w:top w:val="none" w:sz="0" w:space="0" w:color="auto"/>
                <w:left w:val="none" w:sz="0" w:space="0" w:color="auto"/>
                <w:bottom w:val="none" w:sz="0" w:space="0" w:color="auto"/>
                <w:right w:val="none" w:sz="0" w:space="0" w:color="auto"/>
              </w:divBdr>
              <w:divsChild>
                <w:div w:id="12179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80846">
      <w:bodyDiv w:val="1"/>
      <w:marLeft w:val="0"/>
      <w:marRight w:val="0"/>
      <w:marTop w:val="0"/>
      <w:marBottom w:val="0"/>
      <w:divBdr>
        <w:top w:val="none" w:sz="0" w:space="0" w:color="auto"/>
        <w:left w:val="none" w:sz="0" w:space="0" w:color="auto"/>
        <w:bottom w:val="none" w:sz="0" w:space="0" w:color="auto"/>
        <w:right w:val="none" w:sz="0" w:space="0" w:color="auto"/>
      </w:divBdr>
    </w:div>
    <w:div w:id="683745317">
      <w:bodyDiv w:val="1"/>
      <w:marLeft w:val="0"/>
      <w:marRight w:val="0"/>
      <w:marTop w:val="0"/>
      <w:marBottom w:val="0"/>
      <w:divBdr>
        <w:top w:val="none" w:sz="0" w:space="0" w:color="auto"/>
        <w:left w:val="none" w:sz="0" w:space="0" w:color="auto"/>
        <w:bottom w:val="none" w:sz="0" w:space="0" w:color="auto"/>
        <w:right w:val="none" w:sz="0" w:space="0" w:color="auto"/>
      </w:divBdr>
      <w:divsChild>
        <w:div w:id="949434249">
          <w:marLeft w:val="0"/>
          <w:marRight w:val="0"/>
          <w:marTop w:val="178"/>
          <w:marBottom w:val="0"/>
          <w:divBdr>
            <w:top w:val="none" w:sz="0" w:space="0" w:color="auto"/>
            <w:left w:val="none" w:sz="0" w:space="0" w:color="auto"/>
            <w:bottom w:val="none" w:sz="0" w:space="0" w:color="auto"/>
            <w:right w:val="none" w:sz="0" w:space="0" w:color="auto"/>
          </w:divBdr>
          <w:divsChild>
            <w:div w:id="4704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0940">
      <w:bodyDiv w:val="1"/>
      <w:marLeft w:val="0"/>
      <w:marRight w:val="0"/>
      <w:marTop w:val="0"/>
      <w:marBottom w:val="0"/>
      <w:divBdr>
        <w:top w:val="none" w:sz="0" w:space="0" w:color="auto"/>
        <w:left w:val="none" w:sz="0" w:space="0" w:color="auto"/>
        <w:bottom w:val="none" w:sz="0" w:space="0" w:color="auto"/>
        <w:right w:val="none" w:sz="0" w:space="0" w:color="auto"/>
      </w:divBdr>
      <w:divsChild>
        <w:div w:id="1935429231">
          <w:marLeft w:val="0"/>
          <w:marRight w:val="0"/>
          <w:marTop w:val="0"/>
          <w:marBottom w:val="0"/>
          <w:divBdr>
            <w:top w:val="none" w:sz="0" w:space="0" w:color="auto"/>
            <w:left w:val="none" w:sz="0" w:space="0" w:color="auto"/>
            <w:bottom w:val="none" w:sz="0" w:space="0" w:color="auto"/>
            <w:right w:val="none" w:sz="0" w:space="0" w:color="auto"/>
          </w:divBdr>
        </w:div>
        <w:div w:id="503934095">
          <w:marLeft w:val="0"/>
          <w:marRight w:val="0"/>
          <w:marTop w:val="0"/>
          <w:marBottom w:val="0"/>
          <w:divBdr>
            <w:top w:val="none" w:sz="0" w:space="0" w:color="auto"/>
            <w:left w:val="none" w:sz="0" w:space="0" w:color="auto"/>
            <w:bottom w:val="none" w:sz="0" w:space="0" w:color="auto"/>
            <w:right w:val="none" w:sz="0" w:space="0" w:color="auto"/>
          </w:divBdr>
        </w:div>
        <w:div w:id="1190487438">
          <w:marLeft w:val="0"/>
          <w:marRight w:val="0"/>
          <w:marTop w:val="0"/>
          <w:marBottom w:val="0"/>
          <w:divBdr>
            <w:top w:val="none" w:sz="0" w:space="0" w:color="auto"/>
            <w:left w:val="none" w:sz="0" w:space="0" w:color="auto"/>
            <w:bottom w:val="none" w:sz="0" w:space="0" w:color="auto"/>
            <w:right w:val="none" w:sz="0" w:space="0" w:color="auto"/>
          </w:divBdr>
        </w:div>
        <w:div w:id="620501505">
          <w:marLeft w:val="0"/>
          <w:marRight w:val="0"/>
          <w:marTop w:val="0"/>
          <w:marBottom w:val="0"/>
          <w:divBdr>
            <w:top w:val="none" w:sz="0" w:space="0" w:color="auto"/>
            <w:left w:val="none" w:sz="0" w:space="0" w:color="auto"/>
            <w:bottom w:val="none" w:sz="0" w:space="0" w:color="auto"/>
            <w:right w:val="none" w:sz="0" w:space="0" w:color="auto"/>
          </w:divBdr>
        </w:div>
        <w:div w:id="907424058">
          <w:marLeft w:val="0"/>
          <w:marRight w:val="0"/>
          <w:marTop w:val="0"/>
          <w:marBottom w:val="0"/>
          <w:divBdr>
            <w:top w:val="none" w:sz="0" w:space="0" w:color="auto"/>
            <w:left w:val="none" w:sz="0" w:space="0" w:color="auto"/>
            <w:bottom w:val="none" w:sz="0" w:space="0" w:color="auto"/>
            <w:right w:val="none" w:sz="0" w:space="0" w:color="auto"/>
          </w:divBdr>
        </w:div>
        <w:div w:id="530341597">
          <w:marLeft w:val="0"/>
          <w:marRight w:val="0"/>
          <w:marTop w:val="0"/>
          <w:marBottom w:val="0"/>
          <w:divBdr>
            <w:top w:val="none" w:sz="0" w:space="0" w:color="auto"/>
            <w:left w:val="none" w:sz="0" w:space="0" w:color="auto"/>
            <w:bottom w:val="none" w:sz="0" w:space="0" w:color="auto"/>
            <w:right w:val="none" w:sz="0" w:space="0" w:color="auto"/>
          </w:divBdr>
        </w:div>
        <w:div w:id="1704742141">
          <w:marLeft w:val="0"/>
          <w:marRight w:val="0"/>
          <w:marTop w:val="0"/>
          <w:marBottom w:val="0"/>
          <w:divBdr>
            <w:top w:val="none" w:sz="0" w:space="0" w:color="auto"/>
            <w:left w:val="none" w:sz="0" w:space="0" w:color="auto"/>
            <w:bottom w:val="none" w:sz="0" w:space="0" w:color="auto"/>
            <w:right w:val="none" w:sz="0" w:space="0" w:color="auto"/>
          </w:divBdr>
        </w:div>
        <w:div w:id="448552115">
          <w:marLeft w:val="0"/>
          <w:marRight w:val="0"/>
          <w:marTop w:val="0"/>
          <w:marBottom w:val="0"/>
          <w:divBdr>
            <w:top w:val="none" w:sz="0" w:space="0" w:color="auto"/>
            <w:left w:val="none" w:sz="0" w:space="0" w:color="auto"/>
            <w:bottom w:val="none" w:sz="0" w:space="0" w:color="auto"/>
            <w:right w:val="none" w:sz="0" w:space="0" w:color="auto"/>
          </w:divBdr>
        </w:div>
        <w:div w:id="1919098518">
          <w:marLeft w:val="0"/>
          <w:marRight w:val="0"/>
          <w:marTop w:val="0"/>
          <w:marBottom w:val="0"/>
          <w:divBdr>
            <w:top w:val="none" w:sz="0" w:space="0" w:color="auto"/>
            <w:left w:val="none" w:sz="0" w:space="0" w:color="auto"/>
            <w:bottom w:val="none" w:sz="0" w:space="0" w:color="auto"/>
            <w:right w:val="none" w:sz="0" w:space="0" w:color="auto"/>
          </w:divBdr>
        </w:div>
        <w:div w:id="1962573421">
          <w:marLeft w:val="0"/>
          <w:marRight w:val="0"/>
          <w:marTop w:val="0"/>
          <w:marBottom w:val="0"/>
          <w:divBdr>
            <w:top w:val="none" w:sz="0" w:space="0" w:color="auto"/>
            <w:left w:val="none" w:sz="0" w:space="0" w:color="auto"/>
            <w:bottom w:val="none" w:sz="0" w:space="0" w:color="auto"/>
            <w:right w:val="none" w:sz="0" w:space="0" w:color="auto"/>
          </w:divBdr>
        </w:div>
        <w:div w:id="1236403717">
          <w:marLeft w:val="0"/>
          <w:marRight w:val="0"/>
          <w:marTop w:val="0"/>
          <w:marBottom w:val="0"/>
          <w:divBdr>
            <w:top w:val="none" w:sz="0" w:space="0" w:color="auto"/>
            <w:left w:val="none" w:sz="0" w:space="0" w:color="auto"/>
            <w:bottom w:val="none" w:sz="0" w:space="0" w:color="auto"/>
            <w:right w:val="none" w:sz="0" w:space="0" w:color="auto"/>
          </w:divBdr>
        </w:div>
        <w:div w:id="2027124588">
          <w:marLeft w:val="0"/>
          <w:marRight w:val="0"/>
          <w:marTop w:val="0"/>
          <w:marBottom w:val="0"/>
          <w:divBdr>
            <w:top w:val="none" w:sz="0" w:space="0" w:color="auto"/>
            <w:left w:val="none" w:sz="0" w:space="0" w:color="auto"/>
            <w:bottom w:val="none" w:sz="0" w:space="0" w:color="auto"/>
            <w:right w:val="none" w:sz="0" w:space="0" w:color="auto"/>
          </w:divBdr>
        </w:div>
        <w:div w:id="219679616">
          <w:marLeft w:val="0"/>
          <w:marRight w:val="0"/>
          <w:marTop w:val="0"/>
          <w:marBottom w:val="0"/>
          <w:divBdr>
            <w:top w:val="none" w:sz="0" w:space="0" w:color="auto"/>
            <w:left w:val="none" w:sz="0" w:space="0" w:color="auto"/>
            <w:bottom w:val="none" w:sz="0" w:space="0" w:color="auto"/>
            <w:right w:val="none" w:sz="0" w:space="0" w:color="auto"/>
          </w:divBdr>
        </w:div>
        <w:div w:id="712585547">
          <w:marLeft w:val="0"/>
          <w:marRight w:val="0"/>
          <w:marTop w:val="0"/>
          <w:marBottom w:val="0"/>
          <w:divBdr>
            <w:top w:val="none" w:sz="0" w:space="0" w:color="auto"/>
            <w:left w:val="none" w:sz="0" w:space="0" w:color="auto"/>
            <w:bottom w:val="none" w:sz="0" w:space="0" w:color="auto"/>
            <w:right w:val="none" w:sz="0" w:space="0" w:color="auto"/>
          </w:divBdr>
        </w:div>
        <w:div w:id="554583769">
          <w:marLeft w:val="0"/>
          <w:marRight w:val="0"/>
          <w:marTop w:val="0"/>
          <w:marBottom w:val="0"/>
          <w:divBdr>
            <w:top w:val="none" w:sz="0" w:space="0" w:color="auto"/>
            <w:left w:val="none" w:sz="0" w:space="0" w:color="auto"/>
            <w:bottom w:val="none" w:sz="0" w:space="0" w:color="auto"/>
            <w:right w:val="none" w:sz="0" w:space="0" w:color="auto"/>
          </w:divBdr>
        </w:div>
        <w:div w:id="356466223">
          <w:marLeft w:val="0"/>
          <w:marRight w:val="0"/>
          <w:marTop w:val="0"/>
          <w:marBottom w:val="0"/>
          <w:divBdr>
            <w:top w:val="none" w:sz="0" w:space="0" w:color="auto"/>
            <w:left w:val="none" w:sz="0" w:space="0" w:color="auto"/>
            <w:bottom w:val="none" w:sz="0" w:space="0" w:color="auto"/>
            <w:right w:val="none" w:sz="0" w:space="0" w:color="auto"/>
          </w:divBdr>
        </w:div>
        <w:div w:id="875894245">
          <w:marLeft w:val="0"/>
          <w:marRight w:val="0"/>
          <w:marTop w:val="0"/>
          <w:marBottom w:val="0"/>
          <w:divBdr>
            <w:top w:val="none" w:sz="0" w:space="0" w:color="auto"/>
            <w:left w:val="none" w:sz="0" w:space="0" w:color="auto"/>
            <w:bottom w:val="none" w:sz="0" w:space="0" w:color="auto"/>
            <w:right w:val="none" w:sz="0" w:space="0" w:color="auto"/>
          </w:divBdr>
        </w:div>
        <w:div w:id="2023622723">
          <w:marLeft w:val="0"/>
          <w:marRight w:val="0"/>
          <w:marTop w:val="0"/>
          <w:marBottom w:val="0"/>
          <w:divBdr>
            <w:top w:val="none" w:sz="0" w:space="0" w:color="auto"/>
            <w:left w:val="none" w:sz="0" w:space="0" w:color="auto"/>
            <w:bottom w:val="none" w:sz="0" w:space="0" w:color="auto"/>
            <w:right w:val="none" w:sz="0" w:space="0" w:color="auto"/>
          </w:divBdr>
        </w:div>
        <w:div w:id="2019386525">
          <w:marLeft w:val="0"/>
          <w:marRight w:val="0"/>
          <w:marTop w:val="0"/>
          <w:marBottom w:val="0"/>
          <w:divBdr>
            <w:top w:val="none" w:sz="0" w:space="0" w:color="auto"/>
            <w:left w:val="none" w:sz="0" w:space="0" w:color="auto"/>
            <w:bottom w:val="none" w:sz="0" w:space="0" w:color="auto"/>
            <w:right w:val="none" w:sz="0" w:space="0" w:color="auto"/>
          </w:divBdr>
        </w:div>
        <w:div w:id="275261421">
          <w:marLeft w:val="0"/>
          <w:marRight w:val="0"/>
          <w:marTop w:val="0"/>
          <w:marBottom w:val="0"/>
          <w:divBdr>
            <w:top w:val="none" w:sz="0" w:space="0" w:color="auto"/>
            <w:left w:val="none" w:sz="0" w:space="0" w:color="auto"/>
            <w:bottom w:val="none" w:sz="0" w:space="0" w:color="auto"/>
            <w:right w:val="none" w:sz="0" w:space="0" w:color="auto"/>
          </w:divBdr>
        </w:div>
        <w:div w:id="985009387">
          <w:marLeft w:val="0"/>
          <w:marRight w:val="0"/>
          <w:marTop w:val="0"/>
          <w:marBottom w:val="0"/>
          <w:divBdr>
            <w:top w:val="none" w:sz="0" w:space="0" w:color="auto"/>
            <w:left w:val="none" w:sz="0" w:space="0" w:color="auto"/>
            <w:bottom w:val="none" w:sz="0" w:space="0" w:color="auto"/>
            <w:right w:val="none" w:sz="0" w:space="0" w:color="auto"/>
          </w:divBdr>
        </w:div>
        <w:div w:id="674459185">
          <w:marLeft w:val="0"/>
          <w:marRight w:val="0"/>
          <w:marTop w:val="0"/>
          <w:marBottom w:val="0"/>
          <w:divBdr>
            <w:top w:val="none" w:sz="0" w:space="0" w:color="auto"/>
            <w:left w:val="none" w:sz="0" w:space="0" w:color="auto"/>
            <w:bottom w:val="none" w:sz="0" w:space="0" w:color="auto"/>
            <w:right w:val="none" w:sz="0" w:space="0" w:color="auto"/>
          </w:divBdr>
        </w:div>
        <w:div w:id="2007585777">
          <w:marLeft w:val="0"/>
          <w:marRight w:val="0"/>
          <w:marTop w:val="0"/>
          <w:marBottom w:val="0"/>
          <w:divBdr>
            <w:top w:val="none" w:sz="0" w:space="0" w:color="auto"/>
            <w:left w:val="none" w:sz="0" w:space="0" w:color="auto"/>
            <w:bottom w:val="none" w:sz="0" w:space="0" w:color="auto"/>
            <w:right w:val="none" w:sz="0" w:space="0" w:color="auto"/>
          </w:divBdr>
        </w:div>
        <w:div w:id="1734503356">
          <w:marLeft w:val="0"/>
          <w:marRight w:val="0"/>
          <w:marTop w:val="0"/>
          <w:marBottom w:val="0"/>
          <w:divBdr>
            <w:top w:val="none" w:sz="0" w:space="0" w:color="auto"/>
            <w:left w:val="none" w:sz="0" w:space="0" w:color="auto"/>
            <w:bottom w:val="none" w:sz="0" w:space="0" w:color="auto"/>
            <w:right w:val="none" w:sz="0" w:space="0" w:color="auto"/>
          </w:divBdr>
        </w:div>
        <w:div w:id="1124040016">
          <w:marLeft w:val="0"/>
          <w:marRight w:val="0"/>
          <w:marTop w:val="0"/>
          <w:marBottom w:val="0"/>
          <w:divBdr>
            <w:top w:val="none" w:sz="0" w:space="0" w:color="auto"/>
            <w:left w:val="none" w:sz="0" w:space="0" w:color="auto"/>
            <w:bottom w:val="none" w:sz="0" w:space="0" w:color="auto"/>
            <w:right w:val="none" w:sz="0" w:space="0" w:color="auto"/>
          </w:divBdr>
        </w:div>
        <w:div w:id="295916777">
          <w:marLeft w:val="0"/>
          <w:marRight w:val="0"/>
          <w:marTop w:val="0"/>
          <w:marBottom w:val="0"/>
          <w:divBdr>
            <w:top w:val="none" w:sz="0" w:space="0" w:color="auto"/>
            <w:left w:val="none" w:sz="0" w:space="0" w:color="auto"/>
            <w:bottom w:val="none" w:sz="0" w:space="0" w:color="auto"/>
            <w:right w:val="none" w:sz="0" w:space="0" w:color="auto"/>
          </w:divBdr>
        </w:div>
        <w:div w:id="69079260">
          <w:marLeft w:val="0"/>
          <w:marRight w:val="0"/>
          <w:marTop w:val="0"/>
          <w:marBottom w:val="0"/>
          <w:divBdr>
            <w:top w:val="none" w:sz="0" w:space="0" w:color="auto"/>
            <w:left w:val="none" w:sz="0" w:space="0" w:color="auto"/>
            <w:bottom w:val="none" w:sz="0" w:space="0" w:color="auto"/>
            <w:right w:val="none" w:sz="0" w:space="0" w:color="auto"/>
          </w:divBdr>
        </w:div>
        <w:div w:id="1228150598">
          <w:marLeft w:val="0"/>
          <w:marRight w:val="0"/>
          <w:marTop w:val="0"/>
          <w:marBottom w:val="0"/>
          <w:divBdr>
            <w:top w:val="none" w:sz="0" w:space="0" w:color="auto"/>
            <w:left w:val="none" w:sz="0" w:space="0" w:color="auto"/>
            <w:bottom w:val="none" w:sz="0" w:space="0" w:color="auto"/>
            <w:right w:val="none" w:sz="0" w:space="0" w:color="auto"/>
          </w:divBdr>
        </w:div>
        <w:div w:id="1863011651">
          <w:marLeft w:val="0"/>
          <w:marRight w:val="0"/>
          <w:marTop w:val="0"/>
          <w:marBottom w:val="0"/>
          <w:divBdr>
            <w:top w:val="none" w:sz="0" w:space="0" w:color="auto"/>
            <w:left w:val="none" w:sz="0" w:space="0" w:color="auto"/>
            <w:bottom w:val="none" w:sz="0" w:space="0" w:color="auto"/>
            <w:right w:val="none" w:sz="0" w:space="0" w:color="auto"/>
          </w:divBdr>
        </w:div>
      </w:divsChild>
    </w:div>
    <w:div w:id="879249261">
      <w:bodyDiv w:val="1"/>
      <w:marLeft w:val="0"/>
      <w:marRight w:val="0"/>
      <w:marTop w:val="0"/>
      <w:marBottom w:val="0"/>
      <w:divBdr>
        <w:top w:val="none" w:sz="0" w:space="0" w:color="auto"/>
        <w:left w:val="none" w:sz="0" w:space="0" w:color="auto"/>
        <w:bottom w:val="none" w:sz="0" w:space="0" w:color="auto"/>
        <w:right w:val="none" w:sz="0" w:space="0" w:color="auto"/>
      </w:divBdr>
      <w:divsChild>
        <w:div w:id="385614613">
          <w:marLeft w:val="0"/>
          <w:marRight w:val="0"/>
          <w:marTop w:val="0"/>
          <w:marBottom w:val="0"/>
          <w:divBdr>
            <w:top w:val="none" w:sz="0" w:space="0" w:color="auto"/>
            <w:left w:val="none" w:sz="0" w:space="0" w:color="auto"/>
            <w:bottom w:val="none" w:sz="0" w:space="0" w:color="auto"/>
            <w:right w:val="none" w:sz="0" w:space="0" w:color="auto"/>
          </w:divBdr>
        </w:div>
      </w:divsChild>
    </w:div>
    <w:div w:id="1096514231">
      <w:bodyDiv w:val="1"/>
      <w:marLeft w:val="0"/>
      <w:marRight w:val="0"/>
      <w:marTop w:val="0"/>
      <w:marBottom w:val="0"/>
      <w:divBdr>
        <w:top w:val="none" w:sz="0" w:space="0" w:color="auto"/>
        <w:left w:val="none" w:sz="0" w:space="0" w:color="auto"/>
        <w:bottom w:val="none" w:sz="0" w:space="0" w:color="auto"/>
        <w:right w:val="none" w:sz="0" w:space="0" w:color="auto"/>
      </w:divBdr>
    </w:div>
    <w:div w:id="1140466213">
      <w:bodyDiv w:val="1"/>
      <w:marLeft w:val="0"/>
      <w:marRight w:val="0"/>
      <w:marTop w:val="0"/>
      <w:marBottom w:val="0"/>
      <w:divBdr>
        <w:top w:val="none" w:sz="0" w:space="0" w:color="auto"/>
        <w:left w:val="none" w:sz="0" w:space="0" w:color="auto"/>
        <w:bottom w:val="none" w:sz="0" w:space="0" w:color="auto"/>
        <w:right w:val="none" w:sz="0" w:space="0" w:color="auto"/>
      </w:divBdr>
      <w:divsChild>
        <w:div w:id="835078426">
          <w:marLeft w:val="0"/>
          <w:marRight w:val="0"/>
          <w:marTop w:val="0"/>
          <w:marBottom w:val="0"/>
          <w:divBdr>
            <w:top w:val="none" w:sz="0" w:space="0" w:color="auto"/>
            <w:left w:val="none" w:sz="0" w:space="0" w:color="auto"/>
            <w:bottom w:val="none" w:sz="0" w:space="0" w:color="auto"/>
            <w:right w:val="none" w:sz="0" w:space="0" w:color="auto"/>
          </w:divBdr>
        </w:div>
        <w:div w:id="1127069">
          <w:marLeft w:val="0"/>
          <w:marRight w:val="0"/>
          <w:marTop w:val="0"/>
          <w:marBottom w:val="0"/>
          <w:divBdr>
            <w:top w:val="none" w:sz="0" w:space="0" w:color="auto"/>
            <w:left w:val="none" w:sz="0" w:space="0" w:color="auto"/>
            <w:bottom w:val="none" w:sz="0" w:space="0" w:color="auto"/>
            <w:right w:val="none" w:sz="0" w:space="0" w:color="auto"/>
          </w:divBdr>
        </w:div>
        <w:div w:id="1346635727">
          <w:marLeft w:val="0"/>
          <w:marRight w:val="0"/>
          <w:marTop w:val="0"/>
          <w:marBottom w:val="0"/>
          <w:divBdr>
            <w:top w:val="none" w:sz="0" w:space="0" w:color="auto"/>
            <w:left w:val="none" w:sz="0" w:space="0" w:color="auto"/>
            <w:bottom w:val="none" w:sz="0" w:space="0" w:color="auto"/>
            <w:right w:val="none" w:sz="0" w:space="0" w:color="auto"/>
          </w:divBdr>
        </w:div>
        <w:div w:id="400060360">
          <w:marLeft w:val="0"/>
          <w:marRight w:val="0"/>
          <w:marTop w:val="0"/>
          <w:marBottom w:val="0"/>
          <w:divBdr>
            <w:top w:val="none" w:sz="0" w:space="0" w:color="auto"/>
            <w:left w:val="none" w:sz="0" w:space="0" w:color="auto"/>
            <w:bottom w:val="none" w:sz="0" w:space="0" w:color="auto"/>
            <w:right w:val="none" w:sz="0" w:space="0" w:color="auto"/>
          </w:divBdr>
        </w:div>
        <w:div w:id="62217913">
          <w:marLeft w:val="0"/>
          <w:marRight w:val="0"/>
          <w:marTop w:val="0"/>
          <w:marBottom w:val="0"/>
          <w:divBdr>
            <w:top w:val="none" w:sz="0" w:space="0" w:color="auto"/>
            <w:left w:val="none" w:sz="0" w:space="0" w:color="auto"/>
            <w:bottom w:val="none" w:sz="0" w:space="0" w:color="auto"/>
            <w:right w:val="none" w:sz="0" w:space="0" w:color="auto"/>
          </w:divBdr>
        </w:div>
        <w:div w:id="301034633">
          <w:marLeft w:val="0"/>
          <w:marRight w:val="0"/>
          <w:marTop w:val="0"/>
          <w:marBottom w:val="0"/>
          <w:divBdr>
            <w:top w:val="none" w:sz="0" w:space="0" w:color="auto"/>
            <w:left w:val="none" w:sz="0" w:space="0" w:color="auto"/>
            <w:bottom w:val="none" w:sz="0" w:space="0" w:color="auto"/>
            <w:right w:val="none" w:sz="0" w:space="0" w:color="auto"/>
          </w:divBdr>
        </w:div>
        <w:div w:id="2051756054">
          <w:marLeft w:val="0"/>
          <w:marRight w:val="0"/>
          <w:marTop w:val="0"/>
          <w:marBottom w:val="0"/>
          <w:divBdr>
            <w:top w:val="none" w:sz="0" w:space="0" w:color="auto"/>
            <w:left w:val="none" w:sz="0" w:space="0" w:color="auto"/>
            <w:bottom w:val="none" w:sz="0" w:space="0" w:color="auto"/>
            <w:right w:val="none" w:sz="0" w:space="0" w:color="auto"/>
          </w:divBdr>
        </w:div>
        <w:div w:id="1908763111">
          <w:marLeft w:val="0"/>
          <w:marRight w:val="0"/>
          <w:marTop w:val="0"/>
          <w:marBottom w:val="0"/>
          <w:divBdr>
            <w:top w:val="none" w:sz="0" w:space="0" w:color="auto"/>
            <w:left w:val="none" w:sz="0" w:space="0" w:color="auto"/>
            <w:bottom w:val="none" w:sz="0" w:space="0" w:color="auto"/>
            <w:right w:val="none" w:sz="0" w:space="0" w:color="auto"/>
          </w:divBdr>
        </w:div>
        <w:div w:id="1894540840">
          <w:marLeft w:val="0"/>
          <w:marRight w:val="0"/>
          <w:marTop w:val="0"/>
          <w:marBottom w:val="0"/>
          <w:divBdr>
            <w:top w:val="none" w:sz="0" w:space="0" w:color="auto"/>
            <w:left w:val="none" w:sz="0" w:space="0" w:color="auto"/>
            <w:bottom w:val="none" w:sz="0" w:space="0" w:color="auto"/>
            <w:right w:val="none" w:sz="0" w:space="0" w:color="auto"/>
          </w:divBdr>
        </w:div>
        <w:div w:id="871572014">
          <w:marLeft w:val="0"/>
          <w:marRight w:val="0"/>
          <w:marTop w:val="0"/>
          <w:marBottom w:val="0"/>
          <w:divBdr>
            <w:top w:val="none" w:sz="0" w:space="0" w:color="auto"/>
            <w:left w:val="none" w:sz="0" w:space="0" w:color="auto"/>
            <w:bottom w:val="none" w:sz="0" w:space="0" w:color="auto"/>
            <w:right w:val="none" w:sz="0" w:space="0" w:color="auto"/>
          </w:divBdr>
        </w:div>
        <w:div w:id="1266886702">
          <w:marLeft w:val="0"/>
          <w:marRight w:val="0"/>
          <w:marTop w:val="0"/>
          <w:marBottom w:val="0"/>
          <w:divBdr>
            <w:top w:val="none" w:sz="0" w:space="0" w:color="auto"/>
            <w:left w:val="none" w:sz="0" w:space="0" w:color="auto"/>
            <w:bottom w:val="none" w:sz="0" w:space="0" w:color="auto"/>
            <w:right w:val="none" w:sz="0" w:space="0" w:color="auto"/>
          </w:divBdr>
        </w:div>
        <w:div w:id="316803687">
          <w:marLeft w:val="0"/>
          <w:marRight w:val="0"/>
          <w:marTop w:val="0"/>
          <w:marBottom w:val="0"/>
          <w:divBdr>
            <w:top w:val="none" w:sz="0" w:space="0" w:color="auto"/>
            <w:left w:val="none" w:sz="0" w:space="0" w:color="auto"/>
            <w:bottom w:val="none" w:sz="0" w:space="0" w:color="auto"/>
            <w:right w:val="none" w:sz="0" w:space="0" w:color="auto"/>
          </w:divBdr>
        </w:div>
        <w:div w:id="345792733">
          <w:marLeft w:val="0"/>
          <w:marRight w:val="0"/>
          <w:marTop w:val="0"/>
          <w:marBottom w:val="0"/>
          <w:divBdr>
            <w:top w:val="none" w:sz="0" w:space="0" w:color="auto"/>
            <w:left w:val="none" w:sz="0" w:space="0" w:color="auto"/>
            <w:bottom w:val="none" w:sz="0" w:space="0" w:color="auto"/>
            <w:right w:val="none" w:sz="0" w:space="0" w:color="auto"/>
          </w:divBdr>
        </w:div>
        <w:div w:id="586698129">
          <w:marLeft w:val="0"/>
          <w:marRight w:val="0"/>
          <w:marTop w:val="0"/>
          <w:marBottom w:val="0"/>
          <w:divBdr>
            <w:top w:val="none" w:sz="0" w:space="0" w:color="auto"/>
            <w:left w:val="none" w:sz="0" w:space="0" w:color="auto"/>
            <w:bottom w:val="none" w:sz="0" w:space="0" w:color="auto"/>
            <w:right w:val="none" w:sz="0" w:space="0" w:color="auto"/>
          </w:divBdr>
        </w:div>
      </w:divsChild>
    </w:div>
    <w:div w:id="1190686355">
      <w:bodyDiv w:val="1"/>
      <w:marLeft w:val="0"/>
      <w:marRight w:val="0"/>
      <w:marTop w:val="0"/>
      <w:marBottom w:val="0"/>
      <w:divBdr>
        <w:top w:val="none" w:sz="0" w:space="0" w:color="auto"/>
        <w:left w:val="none" w:sz="0" w:space="0" w:color="auto"/>
        <w:bottom w:val="none" w:sz="0" w:space="0" w:color="auto"/>
        <w:right w:val="none" w:sz="0" w:space="0" w:color="auto"/>
      </w:divBdr>
      <w:divsChild>
        <w:div w:id="369451286">
          <w:marLeft w:val="0"/>
          <w:marRight w:val="0"/>
          <w:marTop w:val="0"/>
          <w:marBottom w:val="0"/>
          <w:divBdr>
            <w:top w:val="none" w:sz="0" w:space="0" w:color="auto"/>
            <w:left w:val="none" w:sz="0" w:space="0" w:color="auto"/>
            <w:bottom w:val="none" w:sz="0" w:space="0" w:color="auto"/>
            <w:right w:val="none" w:sz="0" w:space="0" w:color="auto"/>
          </w:divBdr>
        </w:div>
        <w:div w:id="627008204">
          <w:marLeft w:val="0"/>
          <w:marRight w:val="0"/>
          <w:marTop w:val="0"/>
          <w:marBottom w:val="0"/>
          <w:divBdr>
            <w:top w:val="none" w:sz="0" w:space="0" w:color="auto"/>
            <w:left w:val="none" w:sz="0" w:space="0" w:color="auto"/>
            <w:bottom w:val="none" w:sz="0" w:space="0" w:color="auto"/>
            <w:right w:val="none" w:sz="0" w:space="0" w:color="auto"/>
          </w:divBdr>
        </w:div>
        <w:div w:id="1415282649">
          <w:marLeft w:val="1067"/>
          <w:marRight w:val="0"/>
          <w:marTop w:val="0"/>
          <w:marBottom w:val="0"/>
          <w:divBdr>
            <w:top w:val="none" w:sz="0" w:space="0" w:color="auto"/>
            <w:left w:val="none" w:sz="0" w:space="0" w:color="auto"/>
            <w:bottom w:val="none" w:sz="0" w:space="0" w:color="auto"/>
            <w:right w:val="none" w:sz="0" w:space="0" w:color="auto"/>
          </w:divBdr>
        </w:div>
        <w:div w:id="1186211657">
          <w:marLeft w:val="0"/>
          <w:marRight w:val="0"/>
          <w:marTop w:val="0"/>
          <w:marBottom w:val="0"/>
          <w:divBdr>
            <w:top w:val="none" w:sz="0" w:space="0" w:color="auto"/>
            <w:left w:val="none" w:sz="0" w:space="0" w:color="auto"/>
            <w:bottom w:val="none" w:sz="0" w:space="0" w:color="auto"/>
            <w:right w:val="none" w:sz="0" w:space="0" w:color="auto"/>
          </w:divBdr>
          <w:divsChild>
            <w:div w:id="1716008919">
              <w:marLeft w:val="0"/>
              <w:marRight w:val="0"/>
              <w:marTop w:val="0"/>
              <w:marBottom w:val="0"/>
              <w:divBdr>
                <w:top w:val="none" w:sz="0" w:space="0" w:color="auto"/>
                <w:left w:val="none" w:sz="0" w:space="0" w:color="auto"/>
                <w:bottom w:val="none" w:sz="0" w:space="0" w:color="auto"/>
                <w:right w:val="none" w:sz="0" w:space="0" w:color="auto"/>
              </w:divBdr>
            </w:div>
          </w:divsChild>
        </w:div>
        <w:div w:id="151608091">
          <w:marLeft w:val="0"/>
          <w:marRight w:val="0"/>
          <w:marTop w:val="0"/>
          <w:marBottom w:val="0"/>
          <w:divBdr>
            <w:top w:val="none" w:sz="0" w:space="0" w:color="auto"/>
            <w:left w:val="none" w:sz="0" w:space="0" w:color="auto"/>
            <w:bottom w:val="none" w:sz="0" w:space="0" w:color="auto"/>
            <w:right w:val="none" w:sz="0" w:space="0" w:color="auto"/>
          </w:divBdr>
          <w:divsChild>
            <w:div w:id="1789854377">
              <w:marLeft w:val="0"/>
              <w:marRight w:val="0"/>
              <w:marTop w:val="0"/>
              <w:marBottom w:val="0"/>
              <w:divBdr>
                <w:top w:val="none" w:sz="0" w:space="0" w:color="auto"/>
                <w:left w:val="none" w:sz="0" w:space="0" w:color="auto"/>
                <w:bottom w:val="none" w:sz="0" w:space="0" w:color="auto"/>
                <w:right w:val="none" w:sz="0" w:space="0" w:color="auto"/>
              </w:divBdr>
              <w:divsChild>
                <w:div w:id="6126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3003">
      <w:bodyDiv w:val="1"/>
      <w:marLeft w:val="0"/>
      <w:marRight w:val="0"/>
      <w:marTop w:val="0"/>
      <w:marBottom w:val="0"/>
      <w:divBdr>
        <w:top w:val="none" w:sz="0" w:space="0" w:color="auto"/>
        <w:left w:val="none" w:sz="0" w:space="0" w:color="auto"/>
        <w:bottom w:val="none" w:sz="0" w:space="0" w:color="auto"/>
        <w:right w:val="none" w:sz="0" w:space="0" w:color="auto"/>
      </w:divBdr>
      <w:divsChild>
        <w:div w:id="240331844">
          <w:marLeft w:val="0"/>
          <w:marRight w:val="0"/>
          <w:marTop w:val="0"/>
          <w:marBottom w:val="0"/>
          <w:divBdr>
            <w:top w:val="none" w:sz="0" w:space="0" w:color="auto"/>
            <w:left w:val="none" w:sz="0" w:space="0" w:color="auto"/>
            <w:bottom w:val="none" w:sz="0" w:space="0" w:color="auto"/>
            <w:right w:val="none" w:sz="0" w:space="0" w:color="auto"/>
          </w:divBdr>
        </w:div>
        <w:div w:id="1520241494">
          <w:marLeft w:val="0"/>
          <w:marRight w:val="0"/>
          <w:marTop w:val="0"/>
          <w:marBottom w:val="0"/>
          <w:divBdr>
            <w:top w:val="none" w:sz="0" w:space="0" w:color="auto"/>
            <w:left w:val="none" w:sz="0" w:space="0" w:color="auto"/>
            <w:bottom w:val="none" w:sz="0" w:space="0" w:color="auto"/>
            <w:right w:val="none" w:sz="0" w:space="0" w:color="auto"/>
          </w:divBdr>
          <w:divsChild>
            <w:div w:id="1787190337">
              <w:marLeft w:val="0"/>
              <w:marRight w:val="0"/>
              <w:marTop w:val="0"/>
              <w:marBottom w:val="0"/>
              <w:divBdr>
                <w:top w:val="none" w:sz="0" w:space="0" w:color="auto"/>
                <w:left w:val="none" w:sz="0" w:space="0" w:color="auto"/>
                <w:bottom w:val="none" w:sz="0" w:space="0" w:color="auto"/>
                <w:right w:val="none" w:sz="0" w:space="0" w:color="auto"/>
              </w:divBdr>
              <w:divsChild>
                <w:div w:id="116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8763">
      <w:bodyDiv w:val="1"/>
      <w:marLeft w:val="0"/>
      <w:marRight w:val="0"/>
      <w:marTop w:val="0"/>
      <w:marBottom w:val="0"/>
      <w:divBdr>
        <w:top w:val="none" w:sz="0" w:space="0" w:color="auto"/>
        <w:left w:val="none" w:sz="0" w:space="0" w:color="auto"/>
        <w:bottom w:val="none" w:sz="0" w:space="0" w:color="auto"/>
        <w:right w:val="none" w:sz="0" w:space="0" w:color="auto"/>
      </w:divBdr>
      <w:divsChild>
        <w:div w:id="1918200418">
          <w:marLeft w:val="0"/>
          <w:marRight w:val="0"/>
          <w:marTop w:val="0"/>
          <w:marBottom w:val="0"/>
          <w:divBdr>
            <w:top w:val="none" w:sz="0" w:space="0" w:color="auto"/>
            <w:left w:val="none" w:sz="0" w:space="0" w:color="auto"/>
            <w:bottom w:val="none" w:sz="0" w:space="0" w:color="auto"/>
            <w:right w:val="none" w:sz="0" w:space="0" w:color="auto"/>
          </w:divBdr>
        </w:div>
        <w:div w:id="1445538795">
          <w:marLeft w:val="0"/>
          <w:marRight w:val="0"/>
          <w:marTop w:val="0"/>
          <w:marBottom w:val="0"/>
          <w:divBdr>
            <w:top w:val="none" w:sz="0" w:space="0" w:color="auto"/>
            <w:left w:val="none" w:sz="0" w:space="0" w:color="auto"/>
            <w:bottom w:val="none" w:sz="0" w:space="0" w:color="auto"/>
            <w:right w:val="none" w:sz="0" w:space="0" w:color="auto"/>
          </w:divBdr>
          <w:divsChild>
            <w:div w:id="1748333955">
              <w:marLeft w:val="0"/>
              <w:marRight w:val="0"/>
              <w:marTop w:val="0"/>
              <w:marBottom w:val="0"/>
              <w:divBdr>
                <w:top w:val="none" w:sz="0" w:space="0" w:color="auto"/>
                <w:left w:val="none" w:sz="0" w:space="0" w:color="auto"/>
                <w:bottom w:val="none" w:sz="0" w:space="0" w:color="auto"/>
                <w:right w:val="none" w:sz="0" w:space="0" w:color="auto"/>
              </w:divBdr>
              <w:divsChild>
                <w:div w:id="16209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7228">
      <w:bodyDiv w:val="1"/>
      <w:marLeft w:val="0"/>
      <w:marRight w:val="0"/>
      <w:marTop w:val="0"/>
      <w:marBottom w:val="0"/>
      <w:divBdr>
        <w:top w:val="none" w:sz="0" w:space="0" w:color="auto"/>
        <w:left w:val="none" w:sz="0" w:space="0" w:color="auto"/>
        <w:bottom w:val="none" w:sz="0" w:space="0" w:color="auto"/>
        <w:right w:val="none" w:sz="0" w:space="0" w:color="auto"/>
      </w:divBdr>
      <w:divsChild>
        <w:div w:id="116879044">
          <w:marLeft w:val="0"/>
          <w:marRight w:val="0"/>
          <w:marTop w:val="178"/>
          <w:marBottom w:val="0"/>
          <w:divBdr>
            <w:top w:val="none" w:sz="0" w:space="0" w:color="auto"/>
            <w:left w:val="none" w:sz="0" w:space="0" w:color="auto"/>
            <w:bottom w:val="none" w:sz="0" w:space="0" w:color="auto"/>
            <w:right w:val="none" w:sz="0" w:space="0" w:color="auto"/>
          </w:divBdr>
          <w:divsChild>
            <w:div w:id="6329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Corinthe" TargetMode="External"/><Relationship Id="rId21" Type="http://schemas.openxmlformats.org/officeDocument/2006/relationships/image" Target="media/image1.jpeg"/><Relationship Id="rId42" Type="http://schemas.openxmlformats.org/officeDocument/2006/relationships/hyperlink" Target="https://fr.wikipedia.org/wiki/Chat_en_poche" TargetMode="External"/><Relationship Id="rId63" Type="http://schemas.openxmlformats.org/officeDocument/2006/relationships/image" Target="media/image3.jpeg"/><Relationship Id="rId84" Type="http://schemas.openxmlformats.org/officeDocument/2006/relationships/hyperlink" Target="https://fr.wikipedia.org/wiki/Mythologie_grecque" TargetMode="External"/><Relationship Id="rId138" Type="http://schemas.openxmlformats.org/officeDocument/2006/relationships/hyperlink" Target="https://fr.wikipedia.org/wiki/Baleine_blanche" TargetMode="External"/><Relationship Id="rId159" Type="http://schemas.openxmlformats.org/officeDocument/2006/relationships/hyperlink" Target="https://fr.wikipedia.org/wiki/Pin%27s" TargetMode="External"/><Relationship Id="rId170" Type="http://schemas.openxmlformats.org/officeDocument/2006/relationships/hyperlink" Target="http://www.mon-poeme.fr/proverbes-danois/" TargetMode="External"/><Relationship Id="rId191" Type="http://schemas.openxmlformats.org/officeDocument/2006/relationships/hyperlink" Target="http://www.mon-poeme.fr/proverbes-nigerians/" TargetMode="External"/><Relationship Id="rId205" Type="http://schemas.openxmlformats.org/officeDocument/2006/relationships/footer" Target="footer5.xml"/><Relationship Id="rId16" Type="http://schemas.openxmlformats.org/officeDocument/2006/relationships/diagramLayout" Target="diagrams/layout1.xml"/><Relationship Id="rId107" Type="http://schemas.openxmlformats.org/officeDocument/2006/relationships/hyperlink" Target="https://fr.wikipedia.org/wiki/Mythologie_hindoue" TargetMode="External"/><Relationship Id="rId11" Type="http://schemas.openxmlformats.org/officeDocument/2006/relationships/footer" Target="footer2.xml"/><Relationship Id="rId32" Type="http://schemas.openxmlformats.org/officeDocument/2006/relationships/hyperlink" Target="https://fr.wikipedia.org/w/index.php?title=Proverbes_malgaches&amp;action=edit&amp;redlink=1" TargetMode="External"/><Relationship Id="rId37" Type="http://schemas.openxmlformats.org/officeDocument/2006/relationships/hyperlink" Target="https://fr.wiktionary.org/wiki/Annexe:Liste_de_proverbes_italiens" TargetMode="External"/><Relationship Id="rId53" Type="http://schemas.openxmlformats.org/officeDocument/2006/relationships/hyperlink" Target="https://fr.wikipedia.org/wiki/Mathurin_R%C3%A9gnier" TargetMode="External"/><Relationship Id="rId58" Type="http://schemas.openxmlformats.org/officeDocument/2006/relationships/hyperlink" Target="https://fr.wikipedia.org/wiki/1935" TargetMode="External"/><Relationship Id="rId74" Type="http://schemas.openxmlformats.org/officeDocument/2006/relationships/hyperlink" Target="http://www.dauphinlibre.be/langage-dauphin-le-point-sur-les-recherches-en-cours/" TargetMode="External"/><Relationship Id="rId79" Type="http://schemas.openxmlformats.org/officeDocument/2006/relationships/hyperlink" Target="https://fr.wikipedia.org/wiki/Iconographie" TargetMode="External"/><Relationship Id="rId102" Type="http://schemas.openxmlformats.org/officeDocument/2006/relationships/hyperlink" Target="https://fr.wikipedia.org/wiki/Dauphin_(constellation)" TargetMode="External"/><Relationship Id="rId123" Type="http://schemas.openxmlformats.org/officeDocument/2006/relationships/hyperlink" Target="https://fr.wikipedia.org/wiki/Mine_marine" TargetMode="External"/><Relationship Id="rId128" Type="http://schemas.openxmlformats.org/officeDocument/2006/relationships/hyperlink" Target="https://fr.wikipedia.org/wiki/Guerre_Iran-Irak" TargetMode="External"/><Relationship Id="rId144" Type="http://schemas.openxmlformats.org/officeDocument/2006/relationships/hyperlink" Target="https://fr.wikipedia.org/wiki/Dauphin" TargetMode="External"/><Relationship Id="rId149" Type="http://schemas.openxmlformats.org/officeDocument/2006/relationships/hyperlink" Target="https://fr.wikipedia.org/wiki/Crise_de_Crim%C3%A9e" TargetMode="External"/><Relationship Id="rId5" Type="http://schemas.openxmlformats.org/officeDocument/2006/relationships/webSettings" Target="webSettings.xml"/><Relationship Id="rId90" Type="http://schemas.openxmlformats.org/officeDocument/2006/relationships/hyperlink" Target="https://fr.wikipedia.org/wiki/Minos" TargetMode="External"/><Relationship Id="rId95" Type="http://schemas.openxmlformats.org/officeDocument/2006/relationships/hyperlink" Target="https://fr.wikipedia.org/wiki/Mont_Parnasse" TargetMode="External"/><Relationship Id="rId160" Type="http://schemas.openxmlformats.org/officeDocument/2006/relationships/hyperlink" Target="https://fr.wikipedia.org/wiki/Kitsune" TargetMode="External"/><Relationship Id="rId165" Type="http://schemas.openxmlformats.org/officeDocument/2006/relationships/hyperlink" Target="http://www.mon-poeme.fr/proverbes-georgiens/" TargetMode="External"/><Relationship Id="rId181" Type="http://schemas.openxmlformats.org/officeDocument/2006/relationships/hyperlink" Target="http://www.mon-poeme.fr/proverbes-francais/" TargetMode="External"/><Relationship Id="rId186" Type="http://schemas.openxmlformats.org/officeDocument/2006/relationships/hyperlink" Target="http://www.mon-poeme.fr/proverbes-francais/" TargetMode="External"/><Relationship Id="rId22" Type="http://schemas.openxmlformats.org/officeDocument/2006/relationships/hyperlink" Target="https://fr.wiktionary.org/wiki/%C3%A0_bon_chat,_bon_rat" TargetMode="External"/><Relationship Id="rId27" Type="http://schemas.openxmlformats.org/officeDocument/2006/relationships/hyperlink" Target="https://fr.wikipedia.org/wiki/Scarron" TargetMode="External"/><Relationship Id="rId43" Type="http://schemas.openxmlformats.org/officeDocument/2006/relationships/hyperlink" Target="https://fr.wikipedia.org/wiki/Georges_Feydeau" TargetMode="External"/><Relationship Id="rId48" Type="http://schemas.openxmlformats.org/officeDocument/2006/relationships/hyperlink" Target="https://fr.wiktionary.org/wiki/chat_perch%C3%A9" TargetMode="External"/><Relationship Id="rId64" Type="http://schemas.openxmlformats.org/officeDocument/2006/relationships/hyperlink" Target="https://fr.wikipedia.org/wiki/Nouveau_Testament" TargetMode="External"/><Relationship Id="rId69" Type="http://schemas.openxmlformats.org/officeDocument/2006/relationships/hyperlink" Target="https://fr.wikipedia.org/wiki/Porc" TargetMode="External"/><Relationship Id="rId113" Type="http://schemas.openxmlformats.org/officeDocument/2006/relationships/hyperlink" Target="https://commons.wikimedia.org/wiki/File:Tarentum.jpg?uselang=fr" TargetMode="External"/><Relationship Id="rId118" Type="http://schemas.openxmlformats.org/officeDocument/2006/relationships/hyperlink" Target="https://www.pourquois.com/societe/pourquoi-dauphin-pour-designer-futur-heritier.html" TargetMode="External"/><Relationship Id="rId134" Type="http://schemas.openxmlformats.org/officeDocument/2006/relationships/hyperlink" Target="https://fr.wikipedia.org/wiki/Sonar" TargetMode="External"/><Relationship Id="rId139" Type="http://schemas.openxmlformats.org/officeDocument/2006/relationships/hyperlink" Target="https://fr.wikipedia.org/wiki/Dauphin" TargetMode="External"/><Relationship Id="rId80" Type="http://schemas.openxmlformats.org/officeDocument/2006/relationships/hyperlink" Target="https://fr.wikipedia.org/wiki/Gr%C3%A8ce_antique" TargetMode="External"/><Relationship Id="rId85" Type="http://schemas.openxmlformats.org/officeDocument/2006/relationships/hyperlink" Target="https://fr.wikipedia.org/wiki/Pos%C3%A9idon" TargetMode="External"/><Relationship Id="rId150" Type="http://schemas.openxmlformats.org/officeDocument/2006/relationships/hyperlink" Target="https://fr.wikipedia.org/wiki/Dauphin" TargetMode="External"/><Relationship Id="rId155" Type="http://schemas.openxmlformats.org/officeDocument/2006/relationships/hyperlink" Target="https://fr.wikipedia.org/wiki/Aide:Cat%C3%A9gorie" TargetMode="External"/><Relationship Id="rId171" Type="http://schemas.openxmlformats.org/officeDocument/2006/relationships/hyperlink" Target="http://www.mon-poeme.fr/proverbes-francais/" TargetMode="External"/><Relationship Id="rId176" Type="http://schemas.openxmlformats.org/officeDocument/2006/relationships/hyperlink" Target="http://www.mon-poeme.fr/proverbes-agricoles/" TargetMode="External"/><Relationship Id="rId192" Type="http://schemas.openxmlformats.org/officeDocument/2006/relationships/hyperlink" Target="http://ecoledeverneuil.pagesperso-orange.fr/expression.htm" TargetMode="External"/><Relationship Id="rId197" Type="http://schemas.microsoft.com/office/2007/relationships/diagramDrawing" Target="diagrams/drawing2.xml"/><Relationship Id="rId206" Type="http://schemas.openxmlformats.org/officeDocument/2006/relationships/header" Target="header6.xml"/><Relationship Id="rId201" Type="http://schemas.openxmlformats.org/officeDocument/2006/relationships/hyperlink" Target="http://f.de/" TargetMode="External"/><Relationship Id="rId12" Type="http://schemas.openxmlformats.org/officeDocument/2006/relationships/header" Target="header3.xml"/><Relationship Id="rId17" Type="http://schemas.openxmlformats.org/officeDocument/2006/relationships/diagramQuickStyle" Target="diagrams/quickStyle1.xml"/><Relationship Id="rId33" Type="http://schemas.openxmlformats.org/officeDocument/2006/relationships/hyperlink" Target="https://fr.wikipedia.org/w/index.php?title=Proverbes_malgaches&amp;action=edit&amp;redlink=1" TargetMode="External"/><Relationship Id="rId38" Type="http://schemas.openxmlformats.org/officeDocument/2006/relationships/hyperlink" Target="https://fr.wikipedia.org/wiki/Sin%C3%A9" TargetMode="External"/><Relationship Id="rId59" Type="http://schemas.openxmlformats.org/officeDocument/2006/relationships/hyperlink" Target="https://fr.wikipedia.org/wiki/Liste_de_proverbes_et_expressions_sur_le_chat" TargetMode="External"/><Relationship Id="rId103" Type="http://schemas.openxmlformats.org/officeDocument/2006/relationships/hyperlink" Target="https://fr.wikipedia.org/wiki/Constellation" TargetMode="External"/><Relationship Id="rId108" Type="http://schemas.openxmlformats.org/officeDocument/2006/relationships/hyperlink" Target="https://fr.wikipedia.org/wiki/Platanista" TargetMode="External"/><Relationship Id="rId124" Type="http://schemas.openxmlformats.org/officeDocument/2006/relationships/hyperlink" Target="https://fr.wikipedia.org/wiki/Programme_de_mammif%C3%A8res_marins_de_l%E2%80%99U.S._Navy" TargetMode="External"/><Relationship Id="rId129" Type="http://schemas.openxmlformats.org/officeDocument/2006/relationships/hyperlink" Target="https://fr.wikipedia.org/wiki/Liste_des_conventions_nationales_r%C3%A9publicaines" TargetMode="External"/><Relationship Id="rId54" Type="http://schemas.openxmlformats.org/officeDocument/2006/relationships/hyperlink" Target="https://fr.wikipedia.org/wiki/Satires" TargetMode="External"/><Relationship Id="rId70" Type="http://schemas.openxmlformats.org/officeDocument/2006/relationships/hyperlink" Target="https://fr.wikipedia.org/wiki/%C3%89picure" TargetMode="External"/><Relationship Id="rId75" Type="http://schemas.openxmlformats.org/officeDocument/2006/relationships/hyperlink" Target="https://fr.wikipedia.org/wiki/Mythologie" TargetMode="External"/><Relationship Id="rId91" Type="http://schemas.openxmlformats.org/officeDocument/2006/relationships/hyperlink" Target="https://fr.wikipedia.org/wiki/Th%C3%A9s%C3%A9e" TargetMode="External"/><Relationship Id="rId96" Type="http://schemas.openxmlformats.org/officeDocument/2006/relationships/hyperlink" Target="https://fr.wikipedia.org/wiki/Delphes" TargetMode="External"/><Relationship Id="rId140" Type="http://schemas.openxmlformats.org/officeDocument/2006/relationships/hyperlink" Target="https://fr.wikipedia.org/wiki/Puget_Sound" TargetMode="External"/><Relationship Id="rId145" Type="http://schemas.openxmlformats.org/officeDocument/2006/relationships/hyperlink" Target="https://fr.wikipedia.org/wiki/Marine_sovi%C3%A9tique" TargetMode="External"/><Relationship Id="rId161" Type="http://schemas.openxmlformats.org/officeDocument/2006/relationships/hyperlink" Target="https://fr.wikipedia.org/wiki/Femme-renarde" TargetMode="External"/><Relationship Id="rId166" Type="http://schemas.openxmlformats.org/officeDocument/2006/relationships/hyperlink" Target="http://www.mon-poeme.fr/proverbes-georgiens/" TargetMode="External"/><Relationship Id="rId182" Type="http://schemas.openxmlformats.org/officeDocument/2006/relationships/hyperlink" Target="http://www.mon-poeme.fr/proverbes-danois/" TargetMode="External"/><Relationship Id="rId187" Type="http://schemas.openxmlformats.org/officeDocument/2006/relationships/hyperlink" Target="http://www.mon-poeme.fr/proverbes-danoi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fr.wikipedia.org/wiki/Regnard" TargetMode="External"/><Relationship Id="rId28" Type="http://schemas.openxmlformats.org/officeDocument/2006/relationships/hyperlink" Target="https://fr.wikipedia.org/wiki/Le_Roman_comique" TargetMode="External"/><Relationship Id="rId49" Type="http://schemas.openxmlformats.org/officeDocument/2006/relationships/hyperlink" Target="https://fr.wikipedia.org/wiki/Maladie_des_griffes_du_chat" TargetMode="External"/><Relationship Id="rId114" Type="http://schemas.openxmlformats.org/officeDocument/2006/relationships/image" Target="media/image5.jpeg"/><Relationship Id="rId119" Type="http://schemas.openxmlformats.org/officeDocument/2006/relationships/hyperlink" Target="https://www.pourquois.com/societe/pourquoi-dauphin-pour-designer-futur-heritier.html" TargetMode="External"/><Relationship Id="rId44" Type="http://schemas.openxmlformats.org/officeDocument/2006/relationships/hyperlink" Target="https://fr.wikipedia.org/wiki/Boileau" TargetMode="External"/><Relationship Id="rId60" Type="http://schemas.openxmlformats.org/officeDocument/2006/relationships/hyperlink" Target="https://fr.wikipedia.org/wiki/Argot" TargetMode="External"/><Relationship Id="rId65" Type="http://schemas.openxmlformats.org/officeDocument/2006/relationships/hyperlink" Target="https://fr.wikipedia.org/wiki/Porc" TargetMode="External"/><Relationship Id="rId81" Type="http://schemas.openxmlformats.org/officeDocument/2006/relationships/hyperlink" Target="https://fr.wikipedia.org/wiki/XVe_si%C3%A8cle_av._J.-C." TargetMode="External"/><Relationship Id="rId86" Type="http://schemas.openxmlformats.org/officeDocument/2006/relationships/hyperlink" Target="https://fr.wikipedia.org/wiki/Apollon_(mythologie)" TargetMode="External"/><Relationship Id="rId130" Type="http://schemas.openxmlformats.org/officeDocument/2006/relationships/hyperlink" Target="https://fr.wikipedia.org/wiki/Dauphin" TargetMode="External"/><Relationship Id="rId135" Type="http://schemas.openxmlformats.org/officeDocument/2006/relationships/hyperlink" Target="https://fr.wikipedia.org/wiki/Dauphin" TargetMode="External"/><Relationship Id="rId151" Type="http://schemas.openxmlformats.org/officeDocument/2006/relationships/hyperlink" Target="https://fr.wikipedia.org/wiki/Dauphin" TargetMode="External"/><Relationship Id="rId156" Type="http://schemas.openxmlformats.org/officeDocument/2006/relationships/hyperlink" Target="https://fr.wikipedia.org/wiki/Cat%C3%A9gorie:Renard_imaginaire" TargetMode="External"/><Relationship Id="rId177" Type="http://schemas.openxmlformats.org/officeDocument/2006/relationships/hyperlink" Target="http://www.mon-poeme.fr/proverbes-agricoles/" TargetMode="External"/><Relationship Id="rId198" Type="http://schemas.openxmlformats.org/officeDocument/2006/relationships/image" Target="media/image10.jpeg"/><Relationship Id="rId172" Type="http://schemas.openxmlformats.org/officeDocument/2006/relationships/hyperlink" Target="http://www.mon-poeme.fr/proverbes-armeniens/" TargetMode="External"/><Relationship Id="rId193" Type="http://schemas.openxmlformats.org/officeDocument/2006/relationships/diagramData" Target="diagrams/data2.xml"/><Relationship Id="rId202" Type="http://schemas.openxmlformats.org/officeDocument/2006/relationships/header" Target="header4.xml"/><Relationship Id="rId207" Type="http://schemas.openxmlformats.org/officeDocument/2006/relationships/footer" Target="footer6.xml"/><Relationship Id="rId13" Type="http://schemas.openxmlformats.org/officeDocument/2006/relationships/footer" Target="footer3.xml"/><Relationship Id="rId18" Type="http://schemas.openxmlformats.org/officeDocument/2006/relationships/diagramColors" Target="diagrams/colors1.xml"/><Relationship Id="rId39" Type="http://schemas.openxmlformats.org/officeDocument/2006/relationships/hyperlink" Target="https://commons.wikimedia.org/wiki/File:478px-Pluie_de_chats.jpg?uselang=fr" TargetMode="External"/><Relationship Id="rId109" Type="http://schemas.openxmlformats.org/officeDocument/2006/relationships/hyperlink" Target="https://fr.wikipedia.org/wiki/Avatar_(hindouisme)" TargetMode="External"/><Relationship Id="rId34" Type="http://schemas.openxmlformats.org/officeDocument/2006/relationships/hyperlink" Target="https://fr.wikipedia.org/wiki/Proverbe_chinois" TargetMode="External"/><Relationship Id="rId50" Type="http://schemas.openxmlformats.org/officeDocument/2006/relationships/hyperlink" Target="https://fr.wikipedia.org/wiki/Maladie_du_cri_du_chat" TargetMode="External"/><Relationship Id="rId55" Type="http://schemas.openxmlformats.org/officeDocument/2006/relationships/hyperlink" Target="https://fr.wikipedia.org/wiki/Normand" TargetMode="External"/><Relationship Id="rId76" Type="http://schemas.openxmlformats.org/officeDocument/2006/relationships/hyperlink" Target="https://commons.wikimedia.org/wiki/File:Knossos_fresco_of_dolphins_in_queen%27s_palace.JPG?uselang=fr" TargetMode="External"/><Relationship Id="rId97" Type="http://schemas.openxmlformats.org/officeDocument/2006/relationships/hyperlink" Target="https://fr.wikipedia.org/wiki/Aulu-Gelle" TargetMode="External"/><Relationship Id="rId104" Type="http://schemas.openxmlformats.org/officeDocument/2006/relationships/hyperlink" Target="https://fr.wikipedia.org/wiki/Triangle_d%27%C3%A9t%C3%A9" TargetMode="External"/><Relationship Id="rId120" Type="http://schemas.openxmlformats.org/officeDocument/2006/relationships/hyperlink" Target="https://commons.wikimedia.org/wiki/File:NMMP_dolphin_with_locator.jpeg?uselang=fr" TargetMode="External"/><Relationship Id="rId125" Type="http://schemas.openxmlformats.org/officeDocument/2006/relationships/hyperlink" Target="https://fr.wikipedia.org/wiki/San_Diego" TargetMode="External"/><Relationship Id="rId141" Type="http://schemas.openxmlformats.org/officeDocument/2006/relationships/hyperlink" Target="https://fr.wikipedia.org/wiki/Dauphin" TargetMode="External"/><Relationship Id="rId146" Type="http://schemas.openxmlformats.org/officeDocument/2006/relationships/hyperlink" Target="https://fr.wikipedia.org/wiki/Grand_dauphin" TargetMode="External"/><Relationship Id="rId167" Type="http://schemas.openxmlformats.org/officeDocument/2006/relationships/hyperlink" Target="http://www.mon-poeme.fr/proverbes-albanais/" TargetMode="External"/><Relationship Id="rId188" Type="http://schemas.openxmlformats.org/officeDocument/2006/relationships/hyperlink" Target="http://www.mon-poeme.fr/proverbes-danois/" TargetMode="External"/><Relationship Id="rId7" Type="http://schemas.openxmlformats.org/officeDocument/2006/relationships/endnotes" Target="endnotes.xml"/><Relationship Id="rId71" Type="http://schemas.openxmlformats.org/officeDocument/2006/relationships/hyperlink" Target="https://fr.wikipedia.org/wiki/%C3%89p%C3%AEtres_(Horace)" TargetMode="External"/><Relationship Id="rId92" Type="http://schemas.openxmlformats.org/officeDocument/2006/relationships/hyperlink" Target="https://fr.wikipedia.org/wiki/N%C3%A9r%C3%A9ide_(nymphe)" TargetMode="External"/><Relationship Id="rId162" Type="http://schemas.openxmlformats.org/officeDocument/2006/relationships/hyperlink" Target="https://fr.wikipedia.org/wiki/Kolobok" TargetMode="External"/><Relationship Id="rId183" Type="http://schemas.openxmlformats.org/officeDocument/2006/relationships/hyperlink" Target="http://www.mon-poeme.fr/proverbes-francais/" TargetMode="External"/><Relationship Id="rId2" Type="http://schemas.openxmlformats.org/officeDocument/2006/relationships/numbering" Target="numbering.xml"/><Relationship Id="rId29" Type="http://schemas.openxmlformats.org/officeDocument/2006/relationships/hyperlink" Target="https://fr.wikipedia.org/wiki/Pierre-Augustin_Caron_de_Beaumarchais" TargetMode="External"/><Relationship Id="rId24" Type="http://schemas.openxmlformats.org/officeDocument/2006/relationships/hyperlink" Target="https://fr.wikipedia.org/wiki/Liste_de_proverbes_et_expressions_sur_le_chat" TargetMode="External"/><Relationship Id="rId40" Type="http://schemas.openxmlformats.org/officeDocument/2006/relationships/image" Target="media/image2.jpeg"/><Relationship Id="rId45" Type="http://schemas.openxmlformats.org/officeDocument/2006/relationships/hyperlink" Target="https://fr.wikipedia.org/wiki/Satires_(Boileau)" TargetMode="External"/><Relationship Id="rId66" Type="http://schemas.openxmlformats.org/officeDocument/2006/relationships/hyperlink" Target="https://fr.wikipedia.org/wiki/D%C3%A9cibel_(bruit)" TargetMode="External"/><Relationship Id="rId87" Type="http://schemas.openxmlformats.org/officeDocument/2006/relationships/hyperlink" Target="https://fr.wikipedia.org/wiki/H%C3%A9rodote" TargetMode="External"/><Relationship Id="rId110" Type="http://schemas.openxmlformats.org/officeDocument/2006/relationships/hyperlink" Target="https://fr.wikipedia.org/wiki/Gang%C3%A2" TargetMode="External"/><Relationship Id="rId115" Type="http://schemas.openxmlformats.org/officeDocument/2006/relationships/hyperlink" Target="https://fr.wikipedia.org/wiki/Tarente" TargetMode="External"/><Relationship Id="rId131" Type="http://schemas.openxmlformats.org/officeDocument/2006/relationships/hyperlink" Target="https://fr.wikipedia.org/wiki/B%C3%A9luga_(baleine)" TargetMode="External"/><Relationship Id="rId136" Type="http://schemas.openxmlformats.org/officeDocument/2006/relationships/hyperlink" Target="https://fr.wikipedia.org/wiki/Dauphin" TargetMode="External"/><Relationship Id="rId157" Type="http://schemas.openxmlformats.org/officeDocument/2006/relationships/hyperlink" Target="https://commons.wikimedia.org/wiki/File:Epinglette_Kolobok.jpg?uselang=fr" TargetMode="External"/><Relationship Id="rId178" Type="http://schemas.openxmlformats.org/officeDocument/2006/relationships/hyperlink" Target="http://www.mon-poeme.fr/proverbes-francais/" TargetMode="External"/><Relationship Id="rId61" Type="http://schemas.openxmlformats.org/officeDocument/2006/relationships/hyperlink" Target="https://fr.wikipedia.org/wiki/Chat_%C3%A0_neuf_queues" TargetMode="External"/><Relationship Id="rId82" Type="http://schemas.openxmlformats.org/officeDocument/2006/relationships/hyperlink" Target="https://fr.wikipedia.org/wiki/Knossos" TargetMode="External"/><Relationship Id="rId152" Type="http://schemas.openxmlformats.org/officeDocument/2006/relationships/image" Target="media/image7.jpeg"/><Relationship Id="rId173" Type="http://schemas.openxmlformats.org/officeDocument/2006/relationships/hyperlink" Target="http://www.mon-poeme.fr/proverbes-italiens-francais/" TargetMode="External"/><Relationship Id="rId194" Type="http://schemas.openxmlformats.org/officeDocument/2006/relationships/diagramLayout" Target="diagrams/layout2.xml"/><Relationship Id="rId199" Type="http://schemas.openxmlformats.org/officeDocument/2006/relationships/hyperlink" Target="http://e.de/" TargetMode="External"/><Relationship Id="rId203" Type="http://schemas.openxmlformats.org/officeDocument/2006/relationships/header" Target="header5.xml"/><Relationship Id="rId208" Type="http://schemas.openxmlformats.org/officeDocument/2006/relationships/fontTable" Target="fontTable.xml"/><Relationship Id="rId19" Type="http://schemas.microsoft.com/office/2007/relationships/diagramDrawing" Target="diagrams/drawing1.xml"/><Relationship Id="rId14" Type="http://schemas.openxmlformats.org/officeDocument/2006/relationships/chart" Target="charts/chart1.xml"/><Relationship Id="rId30" Type="http://schemas.openxmlformats.org/officeDocument/2006/relationships/hyperlink" Target="https://fr.wikipedia.org/wiki/Le_Barbier_de_S%C3%A9ville" TargetMode="External"/><Relationship Id="rId35" Type="http://schemas.openxmlformats.org/officeDocument/2006/relationships/hyperlink" Target="https://fr.wikipedia.org/wiki/Proverbes_chinois" TargetMode="External"/><Relationship Id="rId56" Type="http://schemas.openxmlformats.org/officeDocument/2006/relationships/hyperlink" Target="https://fr.wikipedia.org/wiki/Liste_de_proverbes_et_expressions_sur_le_chat" TargetMode="External"/><Relationship Id="rId77" Type="http://schemas.openxmlformats.org/officeDocument/2006/relationships/image" Target="media/image4.jpeg"/><Relationship Id="rId100" Type="http://schemas.openxmlformats.org/officeDocument/2006/relationships/hyperlink" Target="https://fr.wikipedia.org/wiki/Pouzzoles" TargetMode="External"/><Relationship Id="rId105" Type="http://schemas.openxmlformats.org/officeDocument/2006/relationships/hyperlink" Target="https://fr.wikipedia.org/wiki/Rome_antique" TargetMode="External"/><Relationship Id="rId126" Type="http://schemas.openxmlformats.org/officeDocument/2006/relationships/hyperlink" Target="https://fr.wikipedia.org/wiki/Dauphin" TargetMode="External"/><Relationship Id="rId147" Type="http://schemas.openxmlformats.org/officeDocument/2006/relationships/hyperlink" Target="https://fr.wikipedia.org/wiki/Marine_ukrainienne" TargetMode="External"/><Relationship Id="rId168" Type="http://schemas.openxmlformats.org/officeDocument/2006/relationships/hyperlink" Target="http://www.mon-poeme.fr/proverbes-mongols/" TargetMode="External"/><Relationship Id="rId8" Type="http://schemas.openxmlformats.org/officeDocument/2006/relationships/header" Target="header1.xml"/><Relationship Id="rId51" Type="http://schemas.openxmlformats.org/officeDocument/2006/relationships/hyperlink" Target="https://fr.wikipedia.org/wiki/D%C3%A9l%C3%A9tion" TargetMode="External"/><Relationship Id="rId72" Type="http://schemas.openxmlformats.org/officeDocument/2006/relationships/hyperlink" Target="https://fr.wikipedia.org/wiki/Horace" TargetMode="External"/><Relationship Id="rId93" Type="http://schemas.openxmlformats.org/officeDocument/2006/relationships/hyperlink" Target="https://fr.wikipedia.org/wiki/Arion_de_M%C3%A9thymne" TargetMode="External"/><Relationship Id="rId98" Type="http://schemas.openxmlformats.org/officeDocument/2006/relationships/hyperlink" Target="https://fr.wikipedia.org/wiki/Nuits_attiques" TargetMode="External"/><Relationship Id="rId121" Type="http://schemas.openxmlformats.org/officeDocument/2006/relationships/image" Target="media/image6.jpeg"/><Relationship Id="rId142" Type="http://schemas.openxmlformats.org/officeDocument/2006/relationships/hyperlink" Target="https://fr.wikipedia.org/wiki/Dauphin" TargetMode="External"/><Relationship Id="rId163" Type="http://schemas.openxmlformats.org/officeDocument/2006/relationships/hyperlink" Target="http://www.mon-poeme.fr/proverbes-georgiens/" TargetMode="External"/><Relationship Id="rId184" Type="http://schemas.openxmlformats.org/officeDocument/2006/relationships/hyperlink" Target="http://www.mon-poeme.fr/proverbes-francais/" TargetMode="External"/><Relationship Id="rId189" Type="http://schemas.openxmlformats.org/officeDocument/2006/relationships/hyperlink" Target="http://www.mon-poeme.fr/proverbes-danois/" TargetMode="External"/><Relationship Id="rId3" Type="http://schemas.openxmlformats.org/officeDocument/2006/relationships/styles" Target="styles.xml"/><Relationship Id="rId25" Type="http://schemas.openxmlformats.org/officeDocument/2006/relationships/hyperlink" Target="https://fr.wikipedia.org/wiki/Moyen_%C3%82ge" TargetMode="External"/><Relationship Id="rId46" Type="http://schemas.openxmlformats.org/officeDocument/2006/relationships/hyperlink" Target="https://fr.wikipedia.org/wiki/XVIIIe_si%C3%A8cle" TargetMode="External"/><Relationship Id="rId67" Type="http://schemas.openxmlformats.org/officeDocument/2006/relationships/hyperlink" Target="https://fr.wikipedia.org/wiki/Jean_Anthelme_Brillat-Savarin" TargetMode="External"/><Relationship Id="rId116" Type="http://schemas.openxmlformats.org/officeDocument/2006/relationships/hyperlink" Target="https://fr.wikipedia.org/wiki/Antiquit%C3%A9" TargetMode="External"/><Relationship Id="rId137" Type="http://schemas.openxmlformats.org/officeDocument/2006/relationships/hyperlink" Target="https://fr.wikipedia.org/wiki/Orque" TargetMode="External"/><Relationship Id="rId158" Type="http://schemas.openxmlformats.org/officeDocument/2006/relationships/image" Target="media/image9.jpeg"/><Relationship Id="rId20" Type="http://schemas.openxmlformats.org/officeDocument/2006/relationships/hyperlink" Target="http://www.lefigaro.fr/sciences/2007/07/28/01008-20070728ARTFIG90815-oscar_le_petit_chat_qui_pressent_la_mort.php" TargetMode="External"/><Relationship Id="rId41" Type="http://schemas.openxmlformats.org/officeDocument/2006/relationships/hyperlink" Target="https://fr.wikipedia.org/wiki/Moli%C3%A8re" TargetMode="External"/><Relationship Id="rId62" Type="http://schemas.openxmlformats.org/officeDocument/2006/relationships/hyperlink" Target="http://www.canald.com/decouvertes/tops/le-top-des-animaux-intelligents-1.1477585" TargetMode="External"/><Relationship Id="rId83" Type="http://schemas.openxmlformats.org/officeDocument/2006/relationships/hyperlink" Target="https://fr.wikipedia.org/wiki/Odyss%C3%A9e" TargetMode="External"/><Relationship Id="rId88" Type="http://schemas.openxmlformats.org/officeDocument/2006/relationships/hyperlink" Target="https://fr.wikipedia.org/wiki/Pos%C3%A9idon" TargetMode="External"/><Relationship Id="rId111" Type="http://schemas.openxmlformats.org/officeDocument/2006/relationships/hyperlink" Target="https://fr.wikipedia.org/wiki/Gange" TargetMode="External"/><Relationship Id="rId132" Type="http://schemas.openxmlformats.org/officeDocument/2006/relationships/hyperlink" Target="https://fr.wikipedia.org/wiki/Lion_de_mer" TargetMode="External"/><Relationship Id="rId153" Type="http://schemas.openxmlformats.org/officeDocument/2006/relationships/hyperlink" Target="https://fr.wikipedia.org/wiki/Symbolique_du_renard" TargetMode="External"/><Relationship Id="rId174" Type="http://schemas.openxmlformats.org/officeDocument/2006/relationships/hyperlink" Target="http://www.mon-poeme.fr/proverbes-tibetains/" TargetMode="External"/><Relationship Id="rId179" Type="http://schemas.openxmlformats.org/officeDocument/2006/relationships/hyperlink" Target="http://www.mon-poeme.fr/proverbes-francais/" TargetMode="External"/><Relationship Id="rId195" Type="http://schemas.openxmlformats.org/officeDocument/2006/relationships/diagramQuickStyle" Target="diagrams/quickStyle2.xml"/><Relationship Id="rId209" Type="http://schemas.openxmlformats.org/officeDocument/2006/relationships/theme" Target="theme/theme1.xml"/><Relationship Id="rId190" Type="http://schemas.openxmlformats.org/officeDocument/2006/relationships/hyperlink" Target="http://www.mon-poeme.fr/proverbes-francais/" TargetMode="External"/><Relationship Id="rId204" Type="http://schemas.openxmlformats.org/officeDocument/2006/relationships/footer" Target="footer4.xml"/><Relationship Id="rId15" Type="http://schemas.openxmlformats.org/officeDocument/2006/relationships/diagramData" Target="diagrams/data1.xml"/><Relationship Id="rId36" Type="http://schemas.openxmlformats.org/officeDocument/2006/relationships/hyperlink" Target="https://fr.wikipedia.org/wiki/Deng_Xiaoping" TargetMode="External"/><Relationship Id="rId57" Type="http://schemas.openxmlformats.org/officeDocument/2006/relationships/hyperlink" Target="https://fr.wikipedia.org/wiki/Chat_de_Schr%C3%B6dinger" TargetMode="External"/><Relationship Id="rId106" Type="http://schemas.openxmlformats.org/officeDocument/2006/relationships/hyperlink" Target="https://fr.wikipedia.org/wiki/Poisson" TargetMode="External"/><Relationship Id="rId127" Type="http://schemas.openxmlformats.org/officeDocument/2006/relationships/hyperlink" Target="https://fr.wikipedia.org/wiki/Guerre_du_Vietnam" TargetMode="External"/><Relationship Id="rId10" Type="http://schemas.openxmlformats.org/officeDocument/2006/relationships/footer" Target="footer1.xml"/><Relationship Id="rId31" Type="http://schemas.openxmlformats.org/officeDocument/2006/relationships/hyperlink" Target="https://fr.wikipedia.org/wiki/Liste_de_proverbes_et_expressions_sur_le_chat" TargetMode="External"/><Relationship Id="rId52" Type="http://schemas.openxmlformats.org/officeDocument/2006/relationships/hyperlink" Target="https://fr.wikipedia.org/wiki/Chromosome" TargetMode="External"/><Relationship Id="rId73" Type="http://schemas.openxmlformats.org/officeDocument/2006/relationships/hyperlink" Target="https://prezi.com/p/k6kt9lzevgzg/" TargetMode="External"/><Relationship Id="rId78" Type="http://schemas.openxmlformats.org/officeDocument/2006/relationships/hyperlink" Target="https://fr.wikipedia.org/wiki/Dauphin_bleu_et_blanc" TargetMode="External"/><Relationship Id="rId94" Type="http://schemas.openxmlformats.org/officeDocument/2006/relationships/hyperlink" Target="https://fr.wikipedia.org/wiki/Icarios" TargetMode="External"/><Relationship Id="rId99" Type="http://schemas.openxmlformats.org/officeDocument/2006/relationships/hyperlink" Target="https://fr.wikipedia.org/wiki/Dauphin" TargetMode="External"/><Relationship Id="rId101" Type="http://schemas.openxmlformats.org/officeDocument/2006/relationships/hyperlink" Target="https://fr.wikipedia.org/wiki/Th%C3%A9ophraste" TargetMode="External"/><Relationship Id="rId122" Type="http://schemas.openxmlformats.org/officeDocument/2006/relationships/hyperlink" Target="https://fr.wikipedia.org/wiki/Grand_dauphin" TargetMode="External"/><Relationship Id="rId143" Type="http://schemas.openxmlformats.org/officeDocument/2006/relationships/hyperlink" Target="https://fr.wikipedia.org/wiki/Dauphin" TargetMode="External"/><Relationship Id="rId148" Type="http://schemas.openxmlformats.org/officeDocument/2006/relationships/hyperlink" Target="https://fr.wikipedia.org/wiki/Dauphin" TargetMode="External"/><Relationship Id="rId164" Type="http://schemas.openxmlformats.org/officeDocument/2006/relationships/hyperlink" Target="http://www.mon-poeme.fr/proverbes-georgiens/" TargetMode="External"/><Relationship Id="rId169" Type="http://schemas.openxmlformats.org/officeDocument/2006/relationships/hyperlink" Target="http://www.mon-poeme.fr/proverbes-indiens/" TargetMode="External"/><Relationship Id="rId185" Type="http://schemas.openxmlformats.org/officeDocument/2006/relationships/hyperlink" Target="http://www.mon-poeme.fr/proverbes-danois/"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mon-poeme.fr/proverbes-francais/" TargetMode="External"/><Relationship Id="rId26" Type="http://schemas.openxmlformats.org/officeDocument/2006/relationships/hyperlink" Target="https://fr.wikipedia.org/wiki/Liste_de_proverbes_et_expressions_sur_le_chat" TargetMode="External"/><Relationship Id="rId47" Type="http://schemas.openxmlformats.org/officeDocument/2006/relationships/hyperlink" Target="https://fr.wikipedia.org/wiki/Voltaire" TargetMode="External"/><Relationship Id="rId68" Type="http://schemas.openxmlformats.org/officeDocument/2006/relationships/hyperlink" Target="https://fr.wikipedia.org/wiki/Georges_Duhamel" TargetMode="External"/><Relationship Id="rId89" Type="http://schemas.openxmlformats.org/officeDocument/2006/relationships/hyperlink" Target="https://fr.wikipedia.org/wiki/Amphitrite" TargetMode="External"/><Relationship Id="rId112" Type="http://schemas.openxmlformats.org/officeDocument/2006/relationships/hyperlink" Target="https://fr.wikipedia.org/wiki/Boto" TargetMode="External"/><Relationship Id="rId133" Type="http://schemas.openxmlformats.org/officeDocument/2006/relationships/hyperlink" Target="https://fr.wikipedia.org/wiki/Dauphin" TargetMode="External"/><Relationship Id="rId154" Type="http://schemas.openxmlformats.org/officeDocument/2006/relationships/image" Target="media/image8.png"/><Relationship Id="rId175" Type="http://schemas.openxmlformats.org/officeDocument/2006/relationships/hyperlink" Target="http://www.mon-poeme.fr/proverbes-allemands/" TargetMode="External"/><Relationship Id="rId196" Type="http://schemas.openxmlformats.org/officeDocument/2006/relationships/diagramColors" Target="diagrams/colors2.xml"/><Relationship Id="rId200" Type="http://schemas.openxmlformats.org/officeDocument/2006/relationships/hyperlink" Target="http://f.d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BE"/>
  <c:chart>
    <c:autoTitleDeleted val="1"/>
    <c:plotArea>
      <c:layout/>
      <c:pieChart>
        <c:varyColors val="1"/>
        <c:ser>
          <c:idx val="0"/>
          <c:order val="0"/>
          <c:tx>
            <c:strRef>
              <c:f>Feuil1!$B$1</c:f>
              <c:strCache>
                <c:ptCount val="1"/>
                <c:pt idx="0">
                  <c:v>Ventes</c:v>
                </c:pt>
              </c:strCache>
            </c:strRef>
          </c:tx>
          <c:cat>
            <c:strRef>
              <c:f>Feuil1!$A$2:$A$5</c:f>
              <c:strCache>
                <c:ptCount val="4"/>
                <c:pt idx="0">
                  <c:v>1er trim.</c:v>
                </c:pt>
                <c:pt idx="1">
                  <c:v>2e trim.</c:v>
                </c:pt>
                <c:pt idx="2">
                  <c:v>3e trim.</c:v>
                </c:pt>
                <c:pt idx="3">
                  <c:v>4e trim.</c:v>
                </c:pt>
              </c:strCache>
            </c:strRef>
          </c:cat>
          <c:val>
            <c:numRef>
              <c:f>Feuil1!$B$2:$B$5</c:f>
              <c:numCache>
                <c:formatCode>General</c:formatCode>
                <c:ptCount val="4"/>
                <c:pt idx="0">
                  <c:v>8.2000000000000011</c:v>
                </c:pt>
                <c:pt idx="1">
                  <c:v>3.2</c:v>
                </c:pt>
                <c:pt idx="2">
                  <c:v>1.4</c:v>
                </c:pt>
                <c:pt idx="3">
                  <c:v>1.2</c:v>
                </c:pt>
              </c:numCache>
            </c:numRef>
          </c:val>
        </c:ser>
        <c:firstSliceAng val="0"/>
      </c:pieChart>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4C16BB-3E24-42B5-8D05-544769C57078}" type="doc">
      <dgm:prSet loTypeId="urn:microsoft.com/office/officeart/2005/8/layout/cycle8" loCatId="cycle" qsTypeId="urn:microsoft.com/office/officeart/2005/8/quickstyle/simple1" qsCatId="simple" csTypeId="urn:microsoft.com/office/officeart/2005/8/colors/accent1_2" csCatId="accent1" phldr="1"/>
      <dgm:spPr/>
    </dgm:pt>
    <dgm:pt modelId="{93C7FB92-442C-4097-B92B-7B90B4EEC931}">
      <dgm:prSet phldrT="[Texte]"/>
      <dgm:spPr>
        <a:solidFill>
          <a:schemeClr val="tx2"/>
        </a:solidFill>
      </dgm:spPr>
      <dgm:t>
        <a:bodyPr/>
        <a:lstStyle/>
        <a:p>
          <a:r>
            <a:rPr lang="fr-BE"/>
            <a:t>2.SAUVAGE</a:t>
          </a:r>
        </a:p>
      </dgm:t>
    </dgm:pt>
    <dgm:pt modelId="{27A24580-43C2-44F7-9A45-22F7DDD4F80E}" type="parTrans" cxnId="{F0026989-E3D1-48E6-9B4E-AFB574212E1B}">
      <dgm:prSet/>
      <dgm:spPr/>
      <dgm:t>
        <a:bodyPr/>
        <a:lstStyle/>
        <a:p>
          <a:endParaRPr lang="fr-BE"/>
        </a:p>
      </dgm:t>
    </dgm:pt>
    <dgm:pt modelId="{2BE4AC26-C547-4337-BCB4-606DF07B89A6}" type="sibTrans" cxnId="{F0026989-E3D1-48E6-9B4E-AFB574212E1B}">
      <dgm:prSet/>
      <dgm:spPr/>
      <dgm:t>
        <a:bodyPr/>
        <a:lstStyle/>
        <a:p>
          <a:endParaRPr lang="fr-BE"/>
        </a:p>
      </dgm:t>
    </dgm:pt>
    <dgm:pt modelId="{66B95B4B-22A0-4FDE-9163-EFC359DC7463}">
      <dgm:prSet phldrT="[Texte]"/>
      <dgm:spPr>
        <a:solidFill>
          <a:srgbClr val="92D050"/>
        </a:solidFill>
      </dgm:spPr>
      <dgm:t>
        <a:bodyPr/>
        <a:lstStyle/>
        <a:p>
          <a:r>
            <a:rPr lang="fr-BE"/>
            <a:t>3. ni domestique, ni sauvage</a:t>
          </a:r>
        </a:p>
      </dgm:t>
    </dgm:pt>
    <dgm:pt modelId="{BDBE39EF-51D7-4E51-9764-401F1BF8D652}" type="parTrans" cxnId="{708903B4-AC0E-4276-80A6-2EC58FD0B918}">
      <dgm:prSet/>
      <dgm:spPr/>
      <dgm:t>
        <a:bodyPr/>
        <a:lstStyle/>
        <a:p>
          <a:endParaRPr lang="fr-BE"/>
        </a:p>
      </dgm:t>
    </dgm:pt>
    <dgm:pt modelId="{3C030A64-AE89-4D88-BBE3-D8BE37D19547}" type="sibTrans" cxnId="{708903B4-AC0E-4276-80A6-2EC58FD0B918}">
      <dgm:prSet/>
      <dgm:spPr/>
      <dgm:t>
        <a:bodyPr/>
        <a:lstStyle/>
        <a:p>
          <a:endParaRPr lang="fr-BE"/>
        </a:p>
      </dgm:t>
    </dgm:pt>
    <dgm:pt modelId="{107CA70D-CD7F-4F90-98AF-110CBF1F5775}">
      <dgm:prSet phldrT="[Texte]"/>
      <dgm:spPr>
        <a:solidFill>
          <a:schemeClr val="accent2">
            <a:lumMod val="75000"/>
          </a:schemeClr>
        </a:solidFill>
      </dgm:spPr>
      <dgm:t>
        <a:bodyPr/>
        <a:lstStyle/>
        <a:p>
          <a:pPr algn="ctr"/>
          <a:r>
            <a:rPr lang="fr-BE"/>
            <a:t>1.DOMESTIQUE:</a:t>
          </a:r>
        </a:p>
        <a:p>
          <a:pPr algn="ctr"/>
          <a:r>
            <a:rPr lang="fr-BE"/>
            <a:t>de COMPAGNIE</a:t>
          </a:r>
        </a:p>
        <a:p>
          <a:pPr algn="ctr"/>
          <a:r>
            <a:rPr lang="fr-BE"/>
            <a:t>de RENTE</a:t>
          </a:r>
        </a:p>
      </dgm:t>
    </dgm:pt>
    <dgm:pt modelId="{9B1438A0-0DF0-4C3D-928B-C6140AF0448C}" type="parTrans" cxnId="{42B8439E-7DE7-4654-86CD-328F313B4891}">
      <dgm:prSet/>
      <dgm:spPr/>
      <dgm:t>
        <a:bodyPr/>
        <a:lstStyle/>
        <a:p>
          <a:endParaRPr lang="fr-BE"/>
        </a:p>
      </dgm:t>
    </dgm:pt>
    <dgm:pt modelId="{FF98EE0D-54F3-4A80-9229-0D24B033C029}" type="sibTrans" cxnId="{42B8439E-7DE7-4654-86CD-328F313B4891}">
      <dgm:prSet/>
      <dgm:spPr/>
      <dgm:t>
        <a:bodyPr/>
        <a:lstStyle/>
        <a:p>
          <a:endParaRPr lang="fr-BE"/>
        </a:p>
      </dgm:t>
    </dgm:pt>
    <dgm:pt modelId="{77FC47FF-A42A-4FD7-A108-FFA8EC5FF79E}" type="pres">
      <dgm:prSet presAssocID="{4F4C16BB-3E24-42B5-8D05-544769C57078}" presName="compositeShape" presStyleCnt="0">
        <dgm:presLayoutVars>
          <dgm:chMax val="7"/>
          <dgm:dir/>
          <dgm:resizeHandles val="exact"/>
        </dgm:presLayoutVars>
      </dgm:prSet>
      <dgm:spPr/>
    </dgm:pt>
    <dgm:pt modelId="{ED7D0DB4-A867-4BFE-BD80-706D56A64C84}" type="pres">
      <dgm:prSet presAssocID="{4F4C16BB-3E24-42B5-8D05-544769C57078}" presName="wedge1" presStyleLbl="node1" presStyleIdx="0" presStyleCnt="3"/>
      <dgm:spPr/>
      <dgm:t>
        <a:bodyPr/>
        <a:lstStyle/>
        <a:p>
          <a:endParaRPr lang="fr-BE"/>
        </a:p>
      </dgm:t>
    </dgm:pt>
    <dgm:pt modelId="{1E93F857-8BEB-43E0-8CE2-E112F036D649}" type="pres">
      <dgm:prSet presAssocID="{4F4C16BB-3E24-42B5-8D05-544769C57078}" presName="dummy1a" presStyleCnt="0"/>
      <dgm:spPr/>
    </dgm:pt>
    <dgm:pt modelId="{109E927C-EF4D-4D63-9A6A-3BB7188B7287}" type="pres">
      <dgm:prSet presAssocID="{4F4C16BB-3E24-42B5-8D05-544769C57078}" presName="dummy1b" presStyleCnt="0"/>
      <dgm:spPr/>
    </dgm:pt>
    <dgm:pt modelId="{1348B65D-5C7F-48DE-BD0B-B0D0F959AAC8}" type="pres">
      <dgm:prSet presAssocID="{4F4C16BB-3E24-42B5-8D05-544769C57078}" presName="wedge1Tx" presStyleLbl="node1" presStyleIdx="0" presStyleCnt="3">
        <dgm:presLayoutVars>
          <dgm:chMax val="0"/>
          <dgm:chPref val="0"/>
          <dgm:bulletEnabled val="1"/>
        </dgm:presLayoutVars>
      </dgm:prSet>
      <dgm:spPr/>
      <dgm:t>
        <a:bodyPr/>
        <a:lstStyle/>
        <a:p>
          <a:endParaRPr lang="fr-BE"/>
        </a:p>
      </dgm:t>
    </dgm:pt>
    <dgm:pt modelId="{772006F9-2A75-4BE6-9E92-64F10BDD74FD}" type="pres">
      <dgm:prSet presAssocID="{4F4C16BB-3E24-42B5-8D05-544769C57078}" presName="wedge2" presStyleLbl="node1" presStyleIdx="1" presStyleCnt="3"/>
      <dgm:spPr/>
      <dgm:t>
        <a:bodyPr/>
        <a:lstStyle/>
        <a:p>
          <a:endParaRPr lang="fr-BE"/>
        </a:p>
      </dgm:t>
    </dgm:pt>
    <dgm:pt modelId="{FF3A933A-CB06-4935-B50D-21F5749DADD5}" type="pres">
      <dgm:prSet presAssocID="{4F4C16BB-3E24-42B5-8D05-544769C57078}" presName="dummy2a" presStyleCnt="0"/>
      <dgm:spPr/>
    </dgm:pt>
    <dgm:pt modelId="{6746CC8D-7F07-4EE8-A605-22D4FF35ACF9}" type="pres">
      <dgm:prSet presAssocID="{4F4C16BB-3E24-42B5-8D05-544769C57078}" presName="dummy2b" presStyleCnt="0"/>
      <dgm:spPr/>
    </dgm:pt>
    <dgm:pt modelId="{8F0887C6-909F-4908-AE75-96C051E66D02}" type="pres">
      <dgm:prSet presAssocID="{4F4C16BB-3E24-42B5-8D05-544769C57078}" presName="wedge2Tx" presStyleLbl="node1" presStyleIdx="1" presStyleCnt="3">
        <dgm:presLayoutVars>
          <dgm:chMax val="0"/>
          <dgm:chPref val="0"/>
          <dgm:bulletEnabled val="1"/>
        </dgm:presLayoutVars>
      </dgm:prSet>
      <dgm:spPr/>
      <dgm:t>
        <a:bodyPr/>
        <a:lstStyle/>
        <a:p>
          <a:endParaRPr lang="fr-BE"/>
        </a:p>
      </dgm:t>
    </dgm:pt>
    <dgm:pt modelId="{A81CBBC9-A680-42A5-ADF0-BFF3BA977529}" type="pres">
      <dgm:prSet presAssocID="{4F4C16BB-3E24-42B5-8D05-544769C57078}" presName="wedge3" presStyleLbl="node1" presStyleIdx="2" presStyleCnt="3" custScaleX="100701" custScaleY="101203"/>
      <dgm:spPr/>
      <dgm:t>
        <a:bodyPr/>
        <a:lstStyle/>
        <a:p>
          <a:endParaRPr lang="fr-BE"/>
        </a:p>
      </dgm:t>
    </dgm:pt>
    <dgm:pt modelId="{61DD4003-2379-47A7-A92B-EBC33CF7CDF2}" type="pres">
      <dgm:prSet presAssocID="{4F4C16BB-3E24-42B5-8D05-544769C57078}" presName="dummy3a" presStyleCnt="0"/>
      <dgm:spPr/>
    </dgm:pt>
    <dgm:pt modelId="{C47A5F13-465B-422A-B546-B02E905C5B85}" type="pres">
      <dgm:prSet presAssocID="{4F4C16BB-3E24-42B5-8D05-544769C57078}" presName="dummy3b" presStyleCnt="0"/>
      <dgm:spPr/>
    </dgm:pt>
    <dgm:pt modelId="{9E989783-7B55-46F5-890C-A390C715DB4D}" type="pres">
      <dgm:prSet presAssocID="{4F4C16BB-3E24-42B5-8D05-544769C57078}" presName="wedge3Tx" presStyleLbl="node1" presStyleIdx="2" presStyleCnt="3">
        <dgm:presLayoutVars>
          <dgm:chMax val="0"/>
          <dgm:chPref val="0"/>
          <dgm:bulletEnabled val="1"/>
        </dgm:presLayoutVars>
      </dgm:prSet>
      <dgm:spPr/>
      <dgm:t>
        <a:bodyPr/>
        <a:lstStyle/>
        <a:p>
          <a:endParaRPr lang="fr-BE"/>
        </a:p>
      </dgm:t>
    </dgm:pt>
    <dgm:pt modelId="{B0BA8FE0-47F6-4D53-8D4F-7AF9FAC77084}" type="pres">
      <dgm:prSet presAssocID="{2BE4AC26-C547-4337-BCB4-606DF07B89A6}" presName="arrowWedge1" presStyleLbl="fgSibTrans2D1" presStyleIdx="0" presStyleCnt="3"/>
      <dgm:spPr/>
    </dgm:pt>
    <dgm:pt modelId="{4D23BB87-B6F1-4842-82B9-7C3BDE13BD6B}" type="pres">
      <dgm:prSet presAssocID="{3C030A64-AE89-4D88-BBE3-D8BE37D19547}" presName="arrowWedge2" presStyleLbl="fgSibTrans2D1" presStyleIdx="1" presStyleCnt="3"/>
      <dgm:spPr/>
    </dgm:pt>
    <dgm:pt modelId="{90D7F2E9-037E-4A96-8461-74F4BF2490C5}" type="pres">
      <dgm:prSet presAssocID="{FF98EE0D-54F3-4A80-9229-0D24B033C029}" presName="arrowWedge3" presStyleLbl="fgSibTrans2D1" presStyleIdx="2" presStyleCnt="3"/>
      <dgm:spPr/>
    </dgm:pt>
  </dgm:ptLst>
  <dgm:cxnLst>
    <dgm:cxn modelId="{6BC4238D-2A49-490F-8C41-22E7651126EB}" type="presOf" srcId="{93C7FB92-442C-4097-B92B-7B90B4EEC931}" destId="{ED7D0DB4-A867-4BFE-BD80-706D56A64C84}" srcOrd="0" destOrd="0" presId="urn:microsoft.com/office/officeart/2005/8/layout/cycle8"/>
    <dgm:cxn modelId="{A8BA42F0-1828-443D-9371-8290A63E2A5A}" type="presOf" srcId="{4F4C16BB-3E24-42B5-8D05-544769C57078}" destId="{77FC47FF-A42A-4FD7-A108-FFA8EC5FF79E}" srcOrd="0" destOrd="0" presId="urn:microsoft.com/office/officeart/2005/8/layout/cycle8"/>
    <dgm:cxn modelId="{973B0CBB-5757-4C40-903D-D3AD92816511}" type="presOf" srcId="{66B95B4B-22A0-4FDE-9163-EFC359DC7463}" destId="{8F0887C6-909F-4908-AE75-96C051E66D02}" srcOrd="1" destOrd="0" presId="urn:microsoft.com/office/officeart/2005/8/layout/cycle8"/>
    <dgm:cxn modelId="{42B8439E-7DE7-4654-86CD-328F313B4891}" srcId="{4F4C16BB-3E24-42B5-8D05-544769C57078}" destId="{107CA70D-CD7F-4F90-98AF-110CBF1F5775}" srcOrd="2" destOrd="0" parTransId="{9B1438A0-0DF0-4C3D-928B-C6140AF0448C}" sibTransId="{FF98EE0D-54F3-4A80-9229-0D24B033C029}"/>
    <dgm:cxn modelId="{F0026989-E3D1-48E6-9B4E-AFB574212E1B}" srcId="{4F4C16BB-3E24-42B5-8D05-544769C57078}" destId="{93C7FB92-442C-4097-B92B-7B90B4EEC931}" srcOrd="0" destOrd="0" parTransId="{27A24580-43C2-44F7-9A45-22F7DDD4F80E}" sibTransId="{2BE4AC26-C547-4337-BCB4-606DF07B89A6}"/>
    <dgm:cxn modelId="{708903B4-AC0E-4276-80A6-2EC58FD0B918}" srcId="{4F4C16BB-3E24-42B5-8D05-544769C57078}" destId="{66B95B4B-22A0-4FDE-9163-EFC359DC7463}" srcOrd="1" destOrd="0" parTransId="{BDBE39EF-51D7-4E51-9764-401F1BF8D652}" sibTransId="{3C030A64-AE89-4D88-BBE3-D8BE37D19547}"/>
    <dgm:cxn modelId="{0AA8397C-5473-45BB-9995-81D2AF45CC27}" type="presOf" srcId="{107CA70D-CD7F-4F90-98AF-110CBF1F5775}" destId="{A81CBBC9-A680-42A5-ADF0-BFF3BA977529}" srcOrd="0" destOrd="0" presId="urn:microsoft.com/office/officeart/2005/8/layout/cycle8"/>
    <dgm:cxn modelId="{2B51F19E-8202-42FD-B185-EF8B684180AE}" type="presOf" srcId="{93C7FB92-442C-4097-B92B-7B90B4EEC931}" destId="{1348B65D-5C7F-48DE-BD0B-B0D0F959AAC8}" srcOrd="1" destOrd="0" presId="urn:microsoft.com/office/officeart/2005/8/layout/cycle8"/>
    <dgm:cxn modelId="{6041FB82-FEB6-4044-9EA2-52B51075F9AC}" type="presOf" srcId="{66B95B4B-22A0-4FDE-9163-EFC359DC7463}" destId="{772006F9-2A75-4BE6-9E92-64F10BDD74FD}" srcOrd="0" destOrd="0" presId="urn:microsoft.com/office/officeart/2005/8/layout/cycle8"/>
    <dgm:cxn modelId="{AFE994E0-5CD3-4686-B27C-17763D8C2DAB}" type="presOf" srcId="{107CA70D-CD7F-4F90-98AF-110CBF1F5775}" destId="{9E989783-7B55-46F5-890C-A390C715DB4D}" srcOrd="1" destOrd="0" presId="urn:microsoft.com/office/officeart/2005/8/layout/cycle8"/>
    <dgm:cxn modelId="{9384658E-9848-41A8-B8CF-70398519F8B9}" type="presParOf" srcId="{77FC47FF-A42A-4FD7-A108-FFA8EC5FF79E}" destId="{ED7D0DB4-A867-4BFE-BD80-706D56A64C84}" srcOrd="0" destOrd="0" presId="urn:microsoft.com/office/officeart/2005/8/layout/cycle8"/>
    <dgm:cxn modelId="{E5B71994-7858-4209-9B53-73335759CD49}" type="presParOf" srcId="{77FC47FF-A42A-4FD7-A108-FFA8EC5FF79E}" destId="{1E93F857-8BEB-43E0-8CE2-E112F036D649}" srcOrd="1" destOrd="0" presId="urn:microsoft.com/office/officeart/2005/8/layout/cycle8"/>
    <dgm:cxn modelId="{C83C1315-29F0-4BC9-AB88-20968F5CF420}" type="presParOf" srcId="{77FC47FF-A42A-4FD7-A108-FFA8EC5FF79E}" destId="{109E927C-EF4D-4D63-9A6A-3BB7188B7287}" srcOrd="2" destOrd="0" presId="urn:microsoft.com/office/officeart/2005/8/layout/cycle8"/>
    <dgm:cxn modelId="{0DF5B449-9DB7-4755-95E7-32D4D86FFEBB}" type="presParOf" srcId="{77FC47FF-A42A-4FD7-A108-FFA8EC5FF79E}" destId="{1348B65D-5C7F-48DE-BD0B-B0D0F959AAC8}" srcOrd="3" destOrd="0" presId="urn:microsoft.com/office/officeart/2005/8/layout/cycle8"/>
    <dgm:cxn modelId="{0F3B0409-4549-4A7D-B0BE-B10AC8627C0E}" type="presParOf" srcId="{77FC47FF-A42A-4FD7-A108-FFA8EC5FF79E}" destId="{772006F9-2A75-4BE6-9E92-64F10BDD74FD}" srcOrd="4" destOrd="0" presId="urn:microsoft.com/office/officeart/2005/8/layout/cycle8"/>
    <dgm:cxn modelId="{EF79627D-22A5-45F3-A009-4985BED0B53F}" type="presParOf" srcId="{77FC47FF-A42A-4FD7-A108-FFA8EC5FF79E}" destId="{FF3A933A-CB06-4935-B50D-21F5749DADD5}" srcOrd="5" destOrd="0" presId="urn:microsoft.com/office/officeart/2005/8/layout/cycle8"/>
    <dgm:cxn modelId="{545713E1-31B6-4FC3-9235-946FF3C99383}" type="presParOf" srcId="{77FC47FF-A42A-4FD7-A108-FFA8EC5FF79E}" destId="{6746CC8D-7F07-4EE8-A605-22D4FF35ACF9}" srcOrd="6" destOrd="0" presId="urn:microsoft.com/office/officeart/2005/8/layout/cycle8"/>
    <dgm:cxn modelId="{B7B27C65-3953-4C50-A388-CFEC3AB072EF}" type="presParOf" srcId="{77FC47FF-A42A-4FD7-A108-FFA8EC5FF79E}" destId="{8F0887C6-909F-4908-AE75-96C051E66D02}" srcOrd="7" destOrd="0" presId="urn:microsoft.com/office/officeart/2005/8/layout/cycle8"/>
    <dgm:cxn modelId="{03717466-16A5-40F0-A9D8-71B545DF7204}" type="presParOf" srcId="{77FC47FF-A42A-4FD7-A108-FFA8EC5FF79E}" destId="{A81CBBC9-A680-42A5-ADF0-BFF3BA977529}" srcOrd="8" destOrd="0" presId="urn:microsoft.com/office/officeart/2005/8/layout/cycle8"/>
    <dgm:cxn modelId="{A7410FFD-27DA-49A8-96DC-F3C25A0D99A5}" type="presParOf" srcId="{77FC47FF-A42A-4FD7-A108-FFA8EC5FF79E}" destId="{61DD4003-2379-47A7-A92B-EBC33CF7CDF2}" srcOrd="9" destOrd="0" presId="urn:microsoft.com/office/officeart/2005/8/layout/cycle8"/>
    <dgm:cxn modelId="{35F8AE30-D93A-47ED-A9EB-0068005D0C7F}" type="presParOf" srcId="{77FC47FF-A42A-4FD7-A108-FFA8EC5FF79E}" destId="{C47A5F13-465B-422A-B546-B02E905C5B85}" srcOrd="10" destOrd="0" presId="urn:microsoft.com/office/officeart/2005/8/layout/cycle8"/>
    <dgm:cxn modelId="{91E2E6EF-DE75-410C-8FC7-65DD0516134B}" type="presParOf" srcId="{77FC47FF-A42A-4FD7-A108-FFA8EC5FF79E}" destId="{9E989783-7B55-46F5-890C-A390C715DB4D}" srcOrd="11" destOrd="0" presId="urn:microsoft.com/office/officeart/2005/8/layout/cycle8"/>
    <dgm:cxn modelId="{53A276AA-71B7-4CE7-95C4-2CEBF298A273}" type="presParOf" srcId="{77FC47FF-A42A-4FD7-A108-FFA8EC5FF79E}" destId="{B0BA8FE0-47F6-4D53-8D4F-7AF9FAC77084}" srcOrd="12" destOrd="0" presId="urn:microsoft.com/office/officeart/2005/8/layout/cycle8"/>
    <dgm:cxn modelId="{B7D3CCC5-0D71-402C-9E4E-1DB8C6CBA646}" type="presParOf" srcId="{77FC47FF-A42A-4FD7-A108-FFA8EC5FF79E}" destId="{4D23BB87-B6F1-4842-82B9-7C3BDE13BD6B}" srcOrd="13" destOrd="0" presId="urn:microsoft.com/office/officeart/2005/8/layout/cycle8"/>
    <dgm:cxn modelId="{CC5738A4-2E91-4EA7-943F-448EA58DAF0D}" type="presParOf" srcId="{77FC47FF-A42A-4FD7-A108-FFA8EC5FF79E}" destId="{90D7F2E9-037E-4A96-8461-74F4BF2490C5}" srcOrd="14" destOrd="0" presId="urn:microsoft.com/office/officeart/2005/8/layout/cycle8"/>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C14AD8F-0B76-466B-A19B-785DF530F03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fr-BE"/>
        </a:p>
      </dgm:t>
    </dgm:pt>
    <dgm:pt modelId="{6E88715B-1E09-4173-B4CE-6592C7F630E0}">
      <dgm:prSet phldrT="[Texte]"/>
      <dgm:spPr/>
      <dgm:t>
        <a:bodyPr/>
        <a:lstStyle/>
        <a:p>
          <a:r>
            <a:rPr lang="fr-BE"/>
            <a:t>HOMME</a:t>
          </a:r>
        </a:p>
      </dgm:t>
    </dgm:pt>
    <dgm:pt modelId="{CF6E8D3F-29BB-46D9-85E2-FF368BCC7AAF}" type="parTrans" cxnId="{D94955EF-BD61-4886-B6B4-3F433154CF00}">
      <dgm:prSet/>
      <dgm:spPr/>
      <dgm:t>
        <a:bodyPr/>
        <a:lstStyle/>
        <a:p>
          <a:endParaRPr lang="fr-BE"/>
        </a:p>
      </dgm:t>
    </dgm:pt>
    <dgm:pt modelId="{DCB15A04-D5D8-4377-B737-21186CF9DCDD}" type="sibTrans" cxnId="{D94955EF-BD61-4886-B6B4-3F433154CF00}">
      <dgm:prSet/>
      <dgm:spPr/>
      <dgm:t>
        <a:bodyPr/>
        <a:lstStyle/>
        <a:p>
          <a:endParaRPr lang="fr-BE"/>
        </a:p>
      </dgm:t>
    </dgm:pt>
    <dgm:pt modelId="{C2AA5145-F6DB-43BE-82DA-3763D63FBAB2}">
      <dgm:prSet phldrT="[Texte]"/>
      <dgm:spPr>
        <a:solidFill>
          <a:srgbClr val="7030A0"/>
        </a:solidFill>
      </dgm:spPr>
      <dgm:t>
        <a:bodyPr/>
        <a:lstStyle/>
        <a:p>
          <a:r>
            <a:rPr lang="fr-BE"/>
            <a:t>MONDE</a:t>
          </a:r>
        </a:p>
        <a:p>
          <a:r>
            <a:rPr lang="fr-BE"/>
            <a:t>VIVANT</a:t>
          </a:r>
        </a:p>
      </dgm:t>
    </dgm:pt>
    <dgm:pt modelId="{B6439982-E8C8-431E-A0FC-76E9150157D6}" type="parTrans" cxnId="{2306D065-CA1C-4E06-99AF-0E995F1E21E8}">
      <dgm:prSet/>
      <dgm:spPr/>
      <dgm:t>
        <a:bodyPr/>
        <a:lstStyle/>
        <a:p>
          <a:endParaRPr lang="fr-BE"/>
        </a:p>
      </dgm:t>
    </dgm:pt>
    <dgm:pt modelId="{79BC26A5-7B74-475F-90EF-793FC6FD131E}" type="sibTrans" cxnId="{2306D065-CA1C-4E06-99AF-0E995F1E21E8}">
      <dgm:prSet/>
      <dgm:spPr/>
      <dgm:t>
        <a:bodyPr/>
        <a:lstStyle/>
        <a:p>
          <a:endParaRPr lang="fr-BE"/>
        </a:p>
      </dgm:t>
    </dgm:pt>
    <dgm:pt modelId="{E139F4D3-6B25-434A-A948-47F3F1F9F4D7}">
      <dgm:prSet phldrT="[Texte]"/>
      <dgm:spPr>
        <a:solidFill>
          <a:srgbClr val="00B050"/>
        </a:solidFill>
      </dgm:spPr>
      <dgm:t>
        <a:bodyPr/>
        <a:lstStyle/>
        <a:p>
          <a:r>
            <a:rPr lang="fr-BE"/>
            <a:t>MOBILIER</a:t>
          </a:r>
        </a:p>
      </dgm:t>
    </dgm:pt>
    <dgm:pt modelId="{0ED299C4-8F34-4E7E-8058-88CDD609AC77}" type="parTrans" cxnId="{320D53D4-FEB6-411F-ACA7-0456394124A0}">
      <dgm:prSet/>
      <dgm:spPr/>
      <dgm:t>
        <a:bodyPr/>
        <a:lstStyle/>
        <a:p>
          <a:endParaRPr lang="fr-BE"/>
        </a:p>
      </dgm:t>
    </dgm:pt>
    <dgm:pt modelId="{E8931F54-23C3-43F9-A3E3-E96B75B007DC}" type="sibTrans" cxnId="{320D53D4-FEB6-411F-ACA7-0456394124A0}">
      <dgm:prSet/>
      <dgm:spPr/>
      <dgm:t>
        <a:bodyPr/>
        <a:lstStyle/>
        <a:p>
          <a:endParaRPr lang="fr-BE"/>
        </a:p>
      </dgm:t>
    </dgm:pt>
    <dgm:pt modelId="{C46773F0-0FFF-4032-BE33-E75CD81BBA8F}" type="pres">
      <dgm:prSet presAssocID="{4C14AD8F-0B76-466B-A19B-785DF530F030}" presName="cycle" presStyleCnt="0">
        <dgm:presLayoutVars>
          <dgm:dir/>
          <dgm:resizeHandles val="exact"/>
        </dgm:presLayoutVars>
      </dgm:prSet>
      <dgm:spPr/>
      <dgm:t>
        <a:bodyPr/>
        <a:lstStyle/>
        <a:p>
          <a:endParaRPr lang="fr-BE"/>
        </a:p>
      </dgm:t>
    </dgm:pt>
    <dgm:pt modelId="{14EE1D21-CEBA-4CC7-8A06-D95F69755FE5}" type="pres">
      <dgm:prSet presAssocID="{6E88715B-1E09-4173-B4CE-6592C7F630E0}" presName="node" presStyleLbl="node1" presStyleIdx="0" presStyleCnt="3">
        <dgm:presLayoutVars>
          <dgm:bulletEnabled val="1"/>
        </dgm:presLayoutVars>
      </dgm:prSet>
      <dgm:spPr/>
      <dgm:t>
        <a:bodyPr/>
        <a:lstStyle/>
        <a:p>
          <a:endParaRPr lang="fr-BE"/>
        </a:p>
      </dgm:t>
    </dgm:pt>
    <dgm:pt modelId="{296E450E-62A5-4C3C-ADA3-D8EA66823C7F}" type="pres">
      <dgm:prSet presAssocID="{DCB15A04-D5D8-4377-B737-21186CF9DCDD}" presName="sibTrans" presStyleLbl="sibTrans2D1" presStyleIdx="0" presStyleCnt="3"/>
      <dgm:spPr/>
      <dgm:t>
        <a:bodyPr/>
        <a:lstStyle/>
        <a:p>
          <a:endParaRPr lang="fr-BE"/>
        </a:p>
      </dgm:t>
    </dgm:pt>
    <dgm:pt modelId="{86FCF695-88F7-4F5B-8CBF-8CBCA8B5E7CC}" type="pres">
      <dgm:prSet presAssocID="{DCB15A04-D5D8-4377-B737-21186CF9DCDD}" presName="connectorText" presStyleLbl="sibTrans2D1" presStyleIdx="0" presStyleCnt="3"/>
      <dgm:spPr/>
      <dgm:t>
        <a:bodyPr/>
        <a:lstStyle/>
        <a:p>
          <a:endParaRPr lang="fr-BE"/>
        </a:p>
      </dgm:t>
    </dgm:pt>
    <dgm:pt modelId="{C72CF93D-A8E3-415E-8299-A1312D026DA3}" type="pres">
      <dgm:prSet presAssocID="{C2AA5145-F6DB-43BE-82DA-3763D63FBAB2}" presName="node" presStyleLbl="node1" presStyleIdx="1" presStyleCnt="3">
        <dgm:presLayoutVars>
          <dgm:bulletEnabled val="1"/>
        </dgm:presLayoutVars>
      </dgm:prSet>
      <dgm:spPr/>
      <dgm:t>
        <a:bodyPr/>
        <a:lstStyle/>
        <a:p>
          <a:endParaRPr lang="fr-BE"/>
        </a:p>
      </dgm:t>
    </dgm:pt>
    <dgm:pt modelId="{A752B77C-B0FE-4B9B-959A-11B293CA26EF}" type="pres">
      <dgm:prSet presAssocID="{79BC26A5-7B74-475F-90EF-793FC6FD131E}" presName="sibTrans" presStyleLbl="sibTrans2D1" presStyleIdx="1" presStyleCnt="3"/>
      <dgm:spPr/>
      <dgm:t>
        <a:bodyPr/>
        <a:lstStyle/>
        <a:p>
          <a:endParaRPr lang="fr-BE"/>
        </a:p>
      </dgm:t>
    </dgm:pt>
    <dgm:pt modelId="{2695E57C-AAAB-455C-86B3-49C1E5D26A6A}" type="pres">
      <dgm:prSet presAssocID="{79BC26A5-7B74-475F-90EF-793FC6FD131E}" presName="connectorText" presStyleLbl="sibTrans2D1" presStyleIdx="1" presStyleCnt="3"/>
      <dgm:spPr/>
      <dgm:t>
        <a:bodyPr/>
        <a:lstStyle/>
        <a:p>
          <a:endParaRPr lang="fr-BE"/>
        </a:p>
      </dgm:t>
    </dgm:pt>
    <dgm:pt modelId="{7EAFA5FF-F71A-4D63-BE96-D2BA1BA5B6BF}" type="pres">
      <dgm:prSet presAssocID="{E139F4D3-6B25-434A-A948-47F3F1F9F4D7}" presName="node" presStyleLbl="node1" presStyleIdx="2" presStyleCnt="3">
        <dgm:presLayoutVars>
          <dgm:bulletEnabled val="1"/>
        </dgm:presLayoutVars>
      </dgm:prSet>
      <dgm:spPr/>
      <dgm:t>
        <a:bodyPr/>
        <a:lstStyle/>
        <a:p>
          <a:endParaRPr lang="fr-BE"/>
        </a:p>
      </dgm:t>
    </dgm:pt>
    <dgm:pt modelId="{5C8BB16B-063E-4C55-B274-BF2EAA3DA9D3}" type="pres">
      <dgm:prSet presAssocID="{E8931F54-23C3-43F9-A3E3-E96B75B007DC}" presName="sibTrans" presStyleLbl="sibTrans2D1" presStyleIdx="2" presStyleCnt="3"/>
      <dgm:spPr/>
      <dgm:t>
        <a:bodyPr/>
        <a:lstStyle/>
        <a:p>
          <a:endParaRPr lang="fr-BE"/>
        </a:p>
      </dgm:t>
    </dgm:pt>
    <dgm:pt modelId="{DF7F0735-5542-4CFC-9D12-B92BCA6824FF}" type="pres">
      <dgm:prSet presAssocID="{E8931F54-23C3-43F9-A3E3-E96B75B007DC}" presName="connectorText" presStyleLbl="sibTrans2D1" presStyleIdx="2" presStyleCnt="3"/>
      <dgm:spPr/>
      <dgm:t>
        <a:bodyPr/>
        <a:lstStyle/>
        <a:p>
          <a:endParaRPr lang="fr-BE"/>
        </a:p>
      </dgm:t>
    </dgm:pt>
  </dgm:ptLst>
  <dgm:cxnLst>
    <dgm:cxn modelId="{195707B1-F8AD-4070-8CC9-FD98CCA2A619}" type="presOf" srcId="{4C14AD8F-0B76-466B-A19B-785DF530F030}" destId="{C46773F0-0FFF-4032-BE33-E75CD81BBA8F}" srcOrd="0" destOrd="0" presId="urn:microsoft.com/office/officeart/2005/8/layout/cycle2"/>
    <dgm:cxn modelId="{E220B9D6-B5AF-4275-9682-E9100F4DF3DA}" type="presOf" srcId="{DCB15A04-D5D8-4377-B737-21186CF9DCDD}" destId="{86FCF695-88F7-4F5B-8CBF-8CBCA8B5E7CC}" srcOrd="1" destOrd="0" presId="urn:microsoft.com/office/officeart/2005/8/layout/cycle2"/>
    <dgm:cxn modelId="{4DFC2FED-12D4-4AE6-A468-2AC14A4B6646}" type="presOf" srcId="{E8931F54-23C3-43F9-A3E3-E96B75B007DC}" destId="{DF7F0735-5542-4CFC-9D12-B92BCA6824FF}" srcOrd="1" destOrd="0" presId="urn:microsoft.com/office/officeart/2005/8/layout/cycle2"/>
    <dgm:cxn modelId="{0B081680-0D58-4F11-9E0E-358B1B2C3F60}" type="presOf" srcId="{79BC26A5-7B74-475F-90EF-793FC6FD131E}" destId="{2695E57C-AAAB-455C-86B3-49C1E5D26A6A}" srcOrd="1" destOrd="0" presId="urn:microsoft.com/office/officeart/2005/8/layout/cycle2"/>
    <dgm:cxn modelId="{E1A9565E-B428-4B7B-80EC-AAD1F753145B}" type="presOf" srcId="{79BC26A5-7B74-475F-90EF-793FC6FD131E}" destId="{A752B77C-B0FE-4B9B-959A-11B293CA26EF}" srcOrd="0" destOrd="0" presId="urn:microsoft.com/office/officeart/2005/8/layout/cycle2"/>
    <dgm:cxn modelId="{F17513DA-A042-4EA4-B9A1-CEF18AD3415E}" type="presOf" srcId="{E139F4D3-6B25-434A-A948-47F3F1F9F4D7}" destId="{7EAFA5FF-F71A-4D63-BE96-D2BA1BA5B6BF}" srcOrd="0" destOrd="0" presId="urn:microsoft.com/office/officeart/2005/8/layout/cycle2"/>
    <dgm:cxn modelId="{D94955EF-BD61-4886-B6B4-3F433154CF00}" srcId="{4C14AD8F-0B76-466B-A19B-785DF530F030}" destId="{6E88715B-1E09-4173-B4CE-6592C7F630E0}" srcOrd="0" destOrd="0" parTransId="{CF6E8D3F-29BB-46D9-85E2-FF368BCC7AAF}" sibTransId="{DCB15A04-D5D8-4377-B737-21186CF9DCDD}"/>
    <dgm:cxn modelId="{320D53D4-FEB6-411F-ACA7-0456394124A0}" srcId="{4C14AD8F-0B76-466B-A19B-785DF530F030}" destId="{E139F4D3-6B25-434A-A948-47F3F1F9F4D7}" srcOrd="2" destOrd="0" parTransId="{0ED299C4-8F34-4E7E-8058-88CDD609AC77}" sibTransId="{E8931F54-23C3-43F9-A3E3-E96B75B007DC}"/>
    <dgm:cxn modelId="{66F4E512-71EC-45D2-BC7A-DA0944601EFA}" type="presOf" srcId="{E8931F54-23C3-43F9-A3E3-E96B75B007DC}" destId="{5C8BB16B-063E-4C55-B274-BF2EAA3DA9D3}" srcOrd="0" destOrd="0" presId="urn:microsoft.com/office/officeart/2005/8/layout/cycle2"/>
    <dgm:cxn modelId="{81554BF0-66C8-479F-9085-603C90BB00AE}" type="presOf" srcId="{6E88715B-1E09-4173-B4CE-6592C7F630E0}" destId="{14EE1D21-CEBA-4CC7-8A06-D95F69755FE5}" srcOrd="0" destOrd="0" presId="urn:microsoft.com/office/officeart/2005/8/layout/cycle2"/>
    <dgm:cxn modelId="{65C0A527-4988-4330-BDE7-C8EF086AF42F}" type="presOf" srcId="{C2AA5145-F6DB-43BE-82DA-3763D63FBAB2}" destId="{C72CF93D-A8E3-415E-8299-A1312D026DA3}" srcOrd="0" destOrd="0" presId="urn:microsoft.com/office/officeart/2005/8/layout/cycle2"/>
    <dgm:cxn modelId="{2306D065-CA1C-4E06-99AF-0E995F1E21E8}" srcId="{4C14AD8F-0B76-466B-A19B-785DF530F030}" destId="{C2AA5145-F6DB-43BE-82DA-3763D63FBAB2}" srcOrd="1" destOrd="0" parTransId="{B6439982-E8C8-431E-A0FC-76E9150157D6}" sibTransId="{79BC26A5-7B74-475F-90EF-793FC6FD131E}"/>
    <dgm:cxn modelId="{1F3EE971-A04D-4ACC-9A9D-E4A22E54C9CC}" type="presOf" srcId="{DCB15A04-D5D8-4377-B737-21186CF9DCDD}" destId="{296E450E-62A5-4C3C-ADA3-D8EA66823C7F}" srcOrd="0" destOrd="0" presId="urn:microsoft.com/office/officeart/2005/8/layout/cycle2"/>
    <dgm:cxn modelId="{DF4F8261-6DC9-488B-8AAC-71461A760299}" type="presParOf" srcId="{C46773F0-0FFF-4032-BE33-E75CD81BBA8F}" destId="{14EE1D21-CEBA-4CC7-8A06-D95F69755FE5}" srcOrd="0" destOrd="0" presId="urn:microsoft.com/office/officeart/2005/8/layout/cycle2"/>
    <dgm:cxn modelId="{2837AB07-2DC5-493C-8D0F-7617FFB0C676}" type="presParOf" srcId="{C46773F0-0FFF-4032-BE33-E75CD81BBA8F}" destId="{296E450E-62A5-4C3C-ADA3-D8EA66823C7F}" srcOrd="1" destOrd="0" presId="urn:microsoft.com/office/officeart/2005/8/layout/cycle2"/>
    <dgm:cxn modelId="{7708A3FB-DEAB-418D-A363-AA629F1017F9}" type="presParOf" srcId="{296E450E-62A5-4C3C-ADA3-D8EA66823C7F}" destId="{86FCF695-88F7-4F5B-8CBF-8CBCA8B5E7CC}" srcOrd="0" destOrd="0" presId="urn:microsoft.com/office/officeart/2005/8/layout/cycle2"/>
    <dgm:cxn modelId="{24833B00-C5BF-4255-B507-694D61991A29}" type="presParOf" srcId="{C46773F0-0FFF-4032-BE33-E75CD81BBA8F}" destId="{C72CF93D-A8E3-415E-8299-A1312D026DA3}" srcOrd="2" destOrd="0" presId="urn:microsoft.com/office/officeart/2005/8/layout/cycle2"/>
    <dgm:cxn modelId="{E6C637C8-ADDA-486C-911E-C73715AE8EE7}" type="presParOf" srcId="{C46773F0-0FFF-4032-BE33-E75CD81BBA8F}" destId="{A752B77C-B0FE-4B9B-959A-11B293CA26EF}" srcOrd="3" destOrd="0" presId="urn:microsoft.com/office/officeart/2005/8/layout/cycle2"/>
    <dgm:cxn modelId="{AD055732-9F24-4EFC-B2C0-81AA84B9011D}" type="presParOf" srcId="{A752B77C-B0FE-4B9B-959A-11B293CA26EF}" destId="{2695E57C-AAAB-455C-86B3-49C1E5D26A6A}" srcOrd="0" destOrd="0" presId="urn:microsoft.com/office/officeart/2005/8/layout/cycle2"/>
    <dgm:cxn modelId="{6F772C16-407E-460B-9EF1-5D85C6AD2B8B}" type="presParOf" srcId="{C46773F0-0FFF-4032-BE33-E75CD81BBA8F}" destId="{7EAFA5FF-F71A-4D63-BE96-D2BA1BA5B6BF}" srcOrd="4" destOrd="0" presId="urn:microsoft.com/office/officeart/2005/8/layout/cycle2"/>
    <dgm:cxn modelId="{003BA101-03AB-4B4B-B7B1-3DD0D685CE85}" type="presParOf" srcId="{C46773F0-0FFF-4032-BE33-E75CD81BBA8F}" destId="{5C8BB16B-063E-4C55-B274-BF2EAA3DA9D3}" srcOrd="5" destOrd="0" presId="urn:microsoft.com/office/officeart/2005/8/layout/cycle2"/>
    <dgm:cxn modelId="{B4CA23F9-310A-4E95-ACD6-0A57B9D117BE}" type="presParOf" srcId="{5C8BB16B-063E-4C55-B274-BF2EAA3DA9D3}" destId="{DF7F0735-5542-4CFC-9D12-B92BCA6824FF}" srcOrd="0" destOrd="0" presId="urn:microsoft.com/office/officeart/2005/8/layout/cycle2"/>
  </dgm:cxnLst>
  <dgm:bg/>
  <dgm:whole/>
  <dgm:extLst>
    <a:ext uri="http://schemas.microsoft.com/office/drawing/2008/diagram">
      <dsp:dataModelExt xmlns:dsp="http://schemas.microsoft.com/office/drawing/2008/diagram" xmlns="" relId="rId19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D7D0DB4-A867-4BFE-BD80-706D56A64C84}">
      <dsp:nvSpPr>
        <dsp:cNvPr id="0" name=""/>
        <dsp:cNvSpPr/>
      </dsp:nvSpPr>
      <dsp:spPr>
        <a:xfrm>
          <a:off x="1603745" y="270615"/>
          <a:ext cx="3366347" cy="3366347"/>
        </a:xfrm>
        <a:prstGeom prst="pie">
          <a:avLst>
            <a:gd name="adj1" fmla="val 16200000"/>
            <a:gd name="adj2" fmla="val 180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r-BE" sz="1300" kern="1200"/>
            <a:t>2.SAUVAGE</a:t>
          </a:r>
        </a:p>
      </dsp:txBody>
      <dsp:txXfrm>
        <a:off x="3377890" y="983960"/>
        <a:ext cx="1202266" cy="1001889"/>
      </dsp:txXfrm>
    </dsp:sp>
    <dsp:sp modelId="{772006F9-2A75-4BE6-9E92-64F10BDD74FD}">
      <dsp:nvSpPr>
        <dsp:cNvPr id="0" name=""/>
        <dsp:cNvSpPr/>
      </dsp:nvSpPr>
      <dsp:spPr>
        <a:xfrm>
          <a:off x="1534415" y="390842"/>
          <a:ext cx="3366347" cy="3366347"/>
        </a:xfrm>
        <a:prstGeom prst="pie">
          <a:avLst>
            <a:gd name="adj1" fmla="val 1800000"/>
            <a:gd name="adj2" fmla="val 900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r-BE" sz="1300" kern="1200"/>
            <a:t>3. ni domestique, ni sauvage</a:t>
          </a:r>
        </a:p>
      </dsp:txBody>
      <dsp:txXfrm>
        <a:off x="2335926" y="2574960"/>
        <a:ext cx="1803400" cy="881662"/>
      </dsp:txXfrm>
    </dsp:sp>
    <dsp:sp modelId="{A81CBBC9-A680-42A5-ADF0-BFF3BA977529}">
      <dsp:nvSpPr>
        <dsp:cNvPr id="0" name=""/>
        <dsp:cNvSpPr/>
      </dsp:nvSpPr>
      <dsp:spPr>
        <a:xfrm>
          <a:off x="1453285" y="250366"/>
          <a:ext cx="3389945" cy="3406844"/>
        </a:xfrm>
        <a:prstGeom prst="pie">
          <a:avLst>
            <a:gd name="adj1" fmla="val 9000000"/>
            <a:gd name="adj2" fmla="val 1620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r-BE" sz="1300" kern="1200"/>
            <a:t>1.DOMESTIQUE:</a:t>
          </a:r>
        </a:p>
        <a:p>
          <a:pPr lvl="0" algn="ctr" defTabSz="577850">
            <a:lnSpc>
              <a:spcPct val="90000"/>
            </a:lnSpc>
            <a:spcBef>
              <a:spcPct val="0"/>
            </a:spcBef>
            <a:spcAft>
              <a:spcPct val="35000"/>
            </a:spcAft>
          </a:pPr>
          <a:r>
            <a:rPr lang="fr-BE" sz="1300" kern="1200"/>
            <a:t>de COMPAGNIE</a:t>
          </a:r>
        </a:p>
        <a:p>
          <a:pPr lvl="0" algn="ctr" defTabSz="577850">
            <a:lnSpc>
              <a:spcPct val="90000"/>
            </a:lnSpc>
            <a:spcBef>
              <a:spcPct val="0"/>
            </a:spcBef>
            <a:spcAft>
              <a:spcPct val="35000"/>
            </a:spcAft>
          </a:pPr>
          <a:r>
            <a:rPr lang="fr-BE" sz="1300" kern="1200"/>
            <a:t>de RENTE</a:t>
          </a:r>
        </a:p>
      </dsp:txBody>
      <dsp:txXfrm>
        <a:off x="1845953" y="972293"/>
        <a:ext cx="1210694" cy="1013941"/>
      </dsp:txXfrm>
    </dsp:sp>
    <dsp:sp modelId="{B0BA8FE0-47F6-4D53-8D4F-7AF9FAC77084}">
      <dsp:nvSpPr>
        <dsp:cNvPr id="0" name=""/>
        <dsp:cNvSpPr/>
      </dsp:nvSpPr>
      <dsp:spPr>
        <a:xfrm>
          <a:off x="1395630" y="62222"/>
          <a:ext cx="3783132" cy="3783132"/>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23BB87-B6F1-4842-82B9-7C3BDE13BD6B}">
      <dsp:nvSpPr>
        <dsp:cNvPr id="0" name=""/>
        <dsp:cNvSpPr/>
      </dsp:nvSpPr>
      <dsp:spPr>
        <a:xfrm>
          <a:off x="1326022" y="182236"/>
          <a:ext cx="3783132" cy="3783132"/>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D7F2E9-037E-4A96-8461-74F4BF2490C5}">
      <dsp:nvSpPr>
        <dsp:cNvPr id="0" name=""/>
        <dsp:cNvSpPr/>
      </dsp:nvSpPr>
      <dsp:spPr>
        <a:xfrm>
          <a:off x="1256287" y="62005"/>
          <a:ext cx="3783132" cy="3783132"/>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4EE1D21-CEBA-4CC7-8A06-D95F69755FE5}">
      <dsp:nvSpPr>
        <dsp:cNvPr id="0" name=""/>
        <dsp:cNvSpPr/>
      </dsp:nvSpPr>
      <dsp:spPr>
        <a:xfrm>
          <a:off x="1646187" y="198497"/>
          <a:ext cx="2194024" cy="21940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fr-BE" sz="2800" kern="1200"/>
            <a:t>HOMME</a:t>
          </a:r>
        </a:p>
      </dsp:txBody>
      <dsp:txXfrm>
        <a:off x="1646187" y="198497"/>
        <a:ext cx="2194024" cy="2194024"/>
      </dsp:txXfrm>
    </dsp:sp>
    <dsp:sp modelId="{296E450E-62A5-4C3C-ADA3-D8EA66823C7F}">
      <dsp:nvSpPr>
        <dsp:cNvPr id="0" name=""/>
        <dsp:cNvSpPr/>
      </dsp:nvSpPr>
      <dsp:spPr>
        <a:xfrm rot="3600000">
          <a:off x="3267020" y="2336128"/>
          <a:ext cx="581480" cy="7404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fr-BE" sz="2200" kern="1200"/>
        </a:p>
      </dsp:txBody>
      <dsp:txXfrm rot="3600000">
        <a:off x="3267020" y="2336128"/>
        <a:ext cx="581480" cy="740483"/>
      </dsp:txXfrm>
    </dsp:sp>
    <dsp:sp modelId="{C72CF93D-A8E3-415E-8299-A1312D026DA3}">
      <dsp:nvSpPr>
        <dsp:cNvPr id="0" name=""/>
        <dsp:cNvSpPr/>
      </dsp:nvSpPr>
      <dsp:spPr>
        <a:xfrm>
          <a:off x="3291766" y="3048722"/>
          <a:ext cx="2194024" cy="2194024"/>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fr-BE" sz="2800" kern="1200"/>
            <a:t>MONDE</a:t>
          </a:r>
        </a:p>
        <a:p>
          <a:pPr lvl="0" algn="ctr" defTabSz="1244600">
            <a:lnSpc>
              <a:spcPct val="90000"/>
            </a:lnSpc>
            <a:spcBef>
              <a:spcPct val="0"/>
            </a:spcBef>
            <a:spcAft>
              <a:spcPct val="35000"/>
            </a:spcAft>
          </a:pPr>
          <a:r>
            <a:rPr lang="fr-BE" sz="2800" kern="1200"/>
            <a:t>VIVANT</a:t>
          </a:r>
        </a:p>
      </dsp:txBody>
      <dsp:txXfrm>
        <a:off x="3291766" y="3048722"/>
        <a:ext cx="2194024" cy="2194024"/>
      </dsp:txXfrm>
    </dsp:sp>
    <dsp:sp modelId="{A752B77C-B0FE-4B9B-959A-11B293CA26EF}">
      <dsp:nvSpPr>
        <dsp:cNvPr id="0" name=""/>
        <dsp:cNvSpPr/>
      </dsp:nvSpPr>
      <dsp:spPr>
        <a:xfrm rot="10800000">
          <a:off x="2468916" y="3775493"/>
          <a:ext cx="581480" cy="7404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fr-BE" sz="2200" kern="1200"/>
        </a:p>
      </dsp:txBody>
      <dsp:txXfrm rot="10800000">
        <a:off x="2468916" y="3775493"/>
        <a:ext cx="581480" cy="740483"/>
      </dsp:txXfrm>
    </dsp:sp>
    <dsp:sp modelId="{7EAFA5FF-F71A-4D63-BE96-D2BA1BA5B6BF}">
      <dsp:nvSpPr>
        <dsp:cNvPr id="0" name=""/>
        <dsp:cNvSpPr/>
      </dsp:nvSpPr>
      <dsp:spPr>
        <a:xfrm>
          <a:off x="609" y="3048722"/>
          <a:ext cx="2194024" cy="2194024"/>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fr-BE" sz="2800" kern="1200"/>
            <a:t>MOBILIER</a:t>
          </a:r>
        </a:p>
      </dsp:txBody>
      <dsp:txXfrm>
        <a:off x="609" y="3048722"/>
        <a:ext cx="2194024" cy="2194024"/>
      </dsp:txXfrm>
    </dsp:sp>
    <dsp:sp modelId="{5C8BB16B-063E-4C55-B274-BF2EAA3DA9D3}">
      <dsp:nvSpPr>
        <dsp:cNvPr id="0" name=""/>
        <dsp:cNvSpPr/>
      </dsp:nvSpPr>
      <dsp:spPr>
        <a:xfrm rot="18000000">
          <a:off x="1621442" y="2364632"/>
          <a:ext cx="581480" cy="7404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fr-BE" sz="2200" kern="1200"/>
        </a:p>
      </dsp:txBody>
      <dsp:txXfrm rot="18000000">
        <a:off x="1621442" y="2364632"/>
        <a:ext cx="581480" cy="740483"/>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8F094-9558-41FB-9394-E31FEC5C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2691</TotalTime>
  <Pages>32</Pages>
  <Words>7472</Words>
  <Characters>41097</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yvan</dc:creator>
  <cp:lastModifiedBy>yvan</cp:lastModifiedBy>
  <cp:revision>42</cp:revision>
  <cp:lastPrinted>2018-01-25T08:40:00Z</cp:lastPrinted>
  <dcterms:created xsi:type="dcterms:W3CDTF">2018-01-23T12:24:00Z</dcterms:created>
  <dcterms:modified xsi:type="dcterms:W3CDTF">2018-02-26T13:39:00Z</dcterms:modified>
</cp:coreProperties>
</file>